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84" w:rsidRDefault="00C81184" w:rsidP="0074445A">
      <w:pPr>
        <w:spacing w:after="0" w:line="240" w:lineRule="auto"/>
        <w:jc w:val="center"/>
        <w:rPr>
          <w:rFonts w:ascii="Times New Roman" w:hAnsi="Times New Roman" w:cs="Times New Roman"/>
          <w:sz w:val="18"/>
          <w:szCs w:val="18"/>
        </w:rPr>
      </w:pPr>
    </w:p>
    <w:p w:rsidR="00E855E8" w:rsidRDefault="00E855E8" w:rsidP="00E855E8">
      <w:pPr>
        <w:spacing w:after="0" w:line="240" w:lineRule="auto"/>
        <w:ind w:right="-3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Реестр описаний процедур,</w:t>
      </w:r>
    </w:p>
    <w:p w:rsidR="00E855E8" w:rsidRDefault="00E855E8" w:rsidP="00E855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включенных в раздел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Исчерпывающего перечня процедур в сфере жилищного строительства,</w:t>
      </w:r>
    </w:p>
    <w:p w:rsidR="00E855E8" w:rsidRDefault="00E855E8" w:rsidP="00E855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утвержденного постановлением Правительства Российской Федерации от 30 апреля 2014 года № 403, осуществляемые </w:t>
      </w:r>
    </w:p>
    <w:p w:rsidR="00E855E8" w:rsidRPr="007A7C32" w:rsidRDefault="00E855E8" w:rsidP="00E855E8">
      <w:pPr>
        <w:rPr>
          <w:rFonts w:ascii="Times New Roman" w:eastAsia="Times New Roman" w:hAnsi="Times New Roman" w:cs="Times New Roman"/>
          <w:sz w:val="28"/>
          <w:szCs w:val="28"/>
          <w:lang w:eastAsia="ru-RU"/>
        </w:rPr>
      </w:pPr>
      <w:r w:rsidRPr="007A7C32">
        <w:rPr>
          <w:rFonts w:ascii="Times New Roman" w:eastAsia="Times New Roman" w:hAnsi="Times New Roman" w:cs="Times New Roman"/>
          <w:sz w:val="28"/>
          <w:szCs w:val="28"/>
          <w:lang w:eastAsia="ru-RU"/>
        </w:rPr>
        <w:t>на территории Россошанского  муниципального района</w:t>
      </w:r>
    </w:p>
    <w:tbl>
      <w:tblPr>
        <w:tblStyle w:val="a3"/>
        <w:tblW w:w="16019" w:type="dxa"/>
        <w:tblInd w:w="-318" w:type="dxa"/>
        <w:tblLayout w:type="fixed"/>
        <w:tblLook w:val="04A0"/>
      </w:tblPr>
      <w:tblGrid>
        <w:gridCol w:w="1220"/>
        <w:gridCol w:w="1310"/>
        <w:gridCol w:w="2007"/>
        <w:gridCol w:w="1838"/>
        <w:gridCol w:w="1281"/>
        <w:gridCol w:w="1275"/>
        <w:gridCol w:w="1047"/>
        <w:gridCol w:w="1375"/>
        <w:gridCol w:w="1035"/>
        <w:gridCol w:w="1012"/>
        <w:gridCol w:w="1238"/>
        <w:gridCol w:w="1381"/>
      </w:tblGrid>
      <w:tr w:rsidR="006300D1" w:rsidRPr="001A48D9" w:rsidTr="0058067C">
        <w:trPr>
          <w:trHeight w:val="818"/>
        </w:trPr>
        <w:tc>
          <w:tcPr>
            <w:tcW w:w="1220" w:type="dxa"/>
            <w:vMerge w:val="restart"/>
          </w:tcPr>
          <w:p w:rsidR="006300D1" w:rsidRPr="00E855E8" w:rsidRDefault="006300D1" w:rsidP="00B84B48">
            <w:pPr>
              <w:jc w:val="cente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Наименование</w:t>
            </w:r>
          </w:p>
          <w:p w:rsidR="006300D1" w:rsidRPr="00E855E8" w:rsidRDefault="006300D1" w:rsidP="00B84B48">
            <w:pPr>
              <w:jc w:val="cente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процедуры в</w:t>
            </w:r>
          </w:p>
          <w:p w:rsidR="006300D1" w:rsidRPr="00E855E8" w:rsidRDefault="006300D1" w:rsidP="00B84B48">
            <w:pPr>
              <w:jc w:val="cente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соответствии с</w:t>
            </w:r>
          </w:p>
          <w:p w:rsidR="006300D1" w:rsidRPr="00E855E8" w:rsidRDefault="006300D1" w:rsidP="00B84B48">
            <w:pPr>
              <w:jc w:val="cente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перечнем процедур</w:t>
            </w:r>
          </w:p>
          <w:p w:rsidR="006300D1" w:rsidRPr="00E855E8" w:rsidRDefault="006300D1" w:rsidP="00B84B48">
            <w:pPr>
              <w:jc w:val="center"/>
              <w:rPr>
                <w:rFonts w:ascii="Times New Roman" w:hAnsi="Times New Roman" w:cs="Times New Roman"/>
                <w:sz w:val="18"/>
                <w:szCs w:val="18"/>
              </w:rPr>
            </w:pPr>
          </w:p>
        </w:tc>
        <w:tc>
          <w:tcPr>
            <w:tcW w:w="1310" w:type="dxa"/>
            <w:vMerge w:val="restart"/>
          </w:tcPr>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Наименование и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реквизиты (с указанием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структурной единицы)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федерального закона,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нормативного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правового акта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Правительства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Российской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Федерации,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нормативного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правового акта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федерального органа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исполнительной </w:t>
            </w:r>
          </w:p>
          <w:p w:rsidR="006300D1" w:rsidRPr="00E855E8" w:rsidRDefault="006300D1" w:rsidP="005524A2">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власти,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которым установлена</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процедура в сфере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жилищного </w:t>
            </w:r>
          </w:p>
          <w:p w:rsidR="006300D1" w:rsidRPr="00E855E8" w:rsidRDefault="006300D1" w:rsidP="0074445A">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строительств</w:t>
            </w:r>
          </w:p>
          <w:p w:rsidR="006300D1" w:rsidRPr="00E855E8" w:rsidRDefault="006300D1" w:rsidP="0074445A">
            <w:pPr>
              <w:jc w:val="center"/>
              <w:rPr>
                <w:rFonts w:ascii="Times New Roman" w:hAnsi="Times New Roman" w:cs="Times New Roman"/>
                <w:sz w:val="18"/>
                <w:szCs w:val="18"/>
              </w:rPr>
            </w:pPr>
          </w:p>
        </w:tc>
        <w:tc>
          <w:tcPr>
            <w:tcW w:w="2007" w:type="dxa"/>
            <w:vMerge w:val="restart"/>
          </w:tcPr>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Наименование и </w:t>
            </w:r>
          </w:p>
          <w:p w:rsidR="005524A2" w:rsidRPr="00E855E8" w:rsidRDefault="006300D1" w:rsidP="005524A2">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реквизиты </w:t>
            </w:r>
            <w:r w:rsidR="005524A2" w:rsidRPr="00E855E8">
              <w:rPr>
                <w:rFonts w:ascii="Times New Roman" w:eastAsia="Times New Roman" w:hAnsi="Times New Roman" w:cs="Times New Roman"/>
                <w:sz w:val="18"/>
                <w:szCs w:val="18"/>
                <w:lang w:eastAsia="ru-RU"/>
              </w:rPr>
              <w:t xml:space="preserve">(с указанием </w:t>
            </w:r>
          </w:p>
          <w:p w:rsidR="005524A2" w:rsidRPr="00E855E8" w:rsidRDefault="005524A2" w:rsidP="005524A2">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структурной единицы)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федерального закона,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нормативного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правового акта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Правительства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Российской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Федерации,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нормативного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правового акта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федерального органа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исполнительной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власти, нормативного</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правового акта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субъекта Российской</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Федерации или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муниципального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правового акта,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которыми установлен</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порядок проведения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процедуры, и указание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структурной единицы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(номера раздела,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главы, статьи, части,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пункта, подпункта)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указанного закона или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нормативного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правового акта, в</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котором содержится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норма,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устанавливающая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порядок проведения </w:t>
            </w:r>
          </w:p>
          <w:p w:rsidR="006300D1" w:rsidRPr="00E855E8" w:rsidRDefault="006300D1" w:rsidP="00F70269">
            <w:pPr>
              <w:rPr>
                <w:rFonts w:ascii="Times New Roman" w:hAnsi="Times New Roman" w:cs="Times New Roman"/>
                <w:sz w:val="18"/>
                <w:szCs w:val="18"/>
              </w:rPr>
            </w:pPr>
            <w:r w:rsidRPr="00E855E8">
              <w:rPr>
                <w:rFonts w:ascii="Times New Roman" w:eastAsia="Times New Roman" w:hAnsi="Times New Roman" w:cs="Times New Roman"/>
                <w:sz w:val="18"/>
                <w:szCs w:val="18"/>
                <w:lang w:eastAsia="ru-RU"/>
              </w:rPr>
              <w:t>процедуры</w:t>
            </w:r>
          </w:p>
        </w:tc>
        <w:tc>
          <w:tcPr>
            <w:tcW w:w="1838" w:type="dxa"/>
            <w:vMerge w:val="restart"/>
          </w:tcPr>
          <w:p w:rsidR="006300D1" w:rsidRPr="00E855E8" w:rsidRDefault="006300D1" w:rsidP="0072165B">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Случаи, в которых </w:t>
            </w:r>
          </w:p>
          <w:p w:rsidR="006300D1" w:rsidRPr="00E855E8" w:rsidRDefault="006300D1" w:rsidP="0072165B">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требуется проведение </w:t>
            </w:r>
          </w:p>
          <w:p w:rsidR="006300D1" w:rsidRPr="00E855E8" w:rsidRDefault="006300D1" w:rsidP="0072165B">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процедуры</w:t>
            </w:r>
          </w:p>
          <w:p w:rsidR="006300D1" w:rsidRPr="00E855E8" w:rsidRDefault="006300D1" w:rsidP="0072165B">
            <w:pPr>
              <w:jc w:val="center"/>
              <w:rPr>
                <w:rFonts w:ascii="Times New Roman" w:hAnsi="Times New Roman" w:cs="Times New Roman"/>
                <w:sz w:val="18"/>
                <w:szCs w:val="18"/>
              </w:rPr>
            </w:pPr>
          </w:p>
        </w:tc>
        <w:tc>
          <w:tcPr>
            <w:tcW w:w="9644" w:type="dxa"/>
            <w:gridSpan w:val="8"/>
            <w:vAlign w:val="center"/>
          </w:tcPr>
          <w:p w:rsidR="006300D1" w:rsidRPr="00E855E8" w:rsidRDefault="006300D1" w:rsidP="005B078D">
            <w:pPr>
              <w:jc w:val="cente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6706DE" w:rsidRPr="001A48D9" w:rsidTr="0058067C">
        <w:tc>
          <w:tcPr>
            <w:tcW w:w="1220" w:type="dxa"/>
            <w:vMerge/>
          </w:tcPr>
          <w:p w:rsidR="006300D1" w:rsidRPr="00E855E8" w:rsidRDefault="006300D1" w:rsidP="0074445A">
            <w:pPr>
              <w:rPr>
                <w:rFonts w:ascii="Times New Roman" w:eastAsia="Times New Roman" w:hAnsi="Times New Roman" w:cs="Times New Roman"/>
                <w:sz w:val="18"/>
                <w:szCs w:val="18"/>
                <w:lang w:eastAsia="ru-RU"/>
              </w:rPr>
            </w:pPr>
          </w:p>
        </w:tc>
        <w:tc>
          <w:tcPr>
            <w:tcW w:w="1310" w:type="dxa"/>
            <w:vMerge/>
          </w:tcPr>
          <w:p w:rsidR="006300D1" w:rsidRPr="00E855E8" w:rsidRDefault="006300D1" w:rsidP="0074445A">
            <w:pPr>
              <w:rPr>
                <w:rFonts w:ascii="Times New Roman" w:eastAsia="Times New Roman" w:hAnsi="Times New Roman" w:cs="Times New Roman"/>
                <w:sz w:val="18"/>
                <w:szCs w:val="18"/>
                <w:lang w:eastAsia="ru-RU"/>
              </w:rPr>
            </w:pPr>
          </w:p>
        </w:tc>
        <w:tc>
          <w:tcPr>
            <w:tcW w:w="2007" w:type="dxa"/>
            <w:vMerge/>
          </w:tcPr>
          <w:p w:rsidR="006300D1" w:rsidRPr="00E855E8" w:rsidRDefault="006300D1" w:rsidP="00B84B48">
            <w:pPr>
              <w:rPr>
                <w:rFonts w:ascii="Times New Roman" w:eastAsia="Times New Roman" w:hAnsi="Times New Roman" w:cs="Times New Roman"/>
                <w:sz w:val="18"/>
                <w:szCs w:val="18"/>
                <w:lang w:eastAsia="ru-RU"/>
              </w:rPr>
            </w:pPr>
          </w:p>
        </w:tc>
        <w:tc>
          <w:tcPr>
            <w:tcW w:w="1838" w:type="dxa"/>
            <w:vMerge/>
          </w:tcPr>
          <w:p w:rsidR="006300D1" w:rsidRPr="00E855E8" w:rsidRDefault="006300D1" w:rsidP="00B84B48">
            <w:pPr>
              <w:rPr>
                <w:rFonts w:ascii="Times New Roman" w:eastAsia="Times New Roman" w:hAnsi="Times New Roman" w:cs="Times New Roman"/>
                <w:sz w:val="18"/>
                <w:szCs w:val="18"/>
                <w:lang w:eastAsia="ru-RU"/>
              </w:rPr>
            </w:pPr>
          </w:p>
        </w:tc>
        <w:tc>
          <w:tcPr>
            <w:tcW w:w="1281" w:type="dxa"/>
          </w:tcPr>
          <w:p w:rsidR="006300D1" w:rsidRPr="00E855E8" w:rsidRDefault="006300D1" w:rsidP="006300D1">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Перечень документов, </w:t>
            </w:r>
          </w:p>
          <w:p w:rsidR="006300D1" w:rsidRPr="00E855E8" w:rsidRDefault="006300D1" w:rsidP="006300D1">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которые заявитель </w:t>
            </w:r>
          </w:p>
          <w:p w:rsidR="006300D1" w:rsidRPr="00E855E8" w:rsidRDefault="006300D1" w:rsidP="006300D1">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обязан предоставить </w:t>
            </w:r>
          </w:p>
          <w:p w:rsidR="006300D1" w:rsidRPr="00E855E8" w:rsidRDefault="006300D1" w:rsidP="006300D1">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для проведения </w:t>
            </w:r>
          </w:p>
          <w:p w:rsidR="006300D1" w:rsidRPr="00E855E8" w:rsidRDefault="006300D1" w:rsidP="006300D1">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процедуры</w:t>
            </w:r>
          </w:p>
          <w:p w:rsidR="006300D1" w:rsidRPr="00E855E8" w:rsidRDefault="006300D1" w:rsidP="0074445A">
            <w:pPr>
              <w:jc w:val="center"/>
              <w:rPr>
                <w:rFonts w:ascii="Times New Roman" w:hAnsi="Times New Roman" w:cs="Times New Roman"/>
                <w:sz w:val="18"/>
                <w:szCs w:val="18"/>
              </w:rPr>
            </w:pPr>
          </w:p>
        </w:tc>
        <w:tc>
          <w:tcPr>
            <w:tcW w:w="1275" w:type="dxa"/>
          </w:tcPr>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Перечень документов,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Получаемых заявителем в результате проведения процедуры</w:t>
            </w:r>
          </w:p>
          <w:p w:rsidR="006300D1" w:rsidRPr="00E855E8" w:rsidRDefault="006300D1" w:rsidP="0074445A">
            <w:pPr>
              <w:jc w:val="center"/>
              <w:rPr>
                <w:rFonts w:ascii="Times New Roman" w:hAnsi="Times New Roman" w:cs="Times New Roman"/>
                <w:sz w:val="18"/>
                <w:szCs w:val="18"/>
              </w:rPr>
            </w:pPr>
          </w:p>
        </w:tc>
        <w:tc>
          <w:tcPr>
            <w:tcW w:w="1047" w:type="dxa"/>
          </w:tcPr>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Основания для отказа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в принятии заявления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и требуемых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документов для</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проведения процедуры</w:t>
            </w:r>
          </w:p>
          <w:p w:rsidR="006300D1" w:rsidRPr="00E855E8" w:rsidRDefault="006300D1" w:rsidP="0074445A">
            <w:pPr>
              <w:jc w:val="center"/>
              <w:rPr>
                <w:rFonts w:ascii="Times New Roman" w:hAnsi="Times New Roman" w:cs="Times New Roman"/>
                <w:sz w:val="18"/>
                <w:szCs w:val="18"/>
              </w:rPr>
            </w:pPr>
          </w:p>
          <w:p w:rsidR="006300D1" w:rsidRPr="00E855E8" w:rsidRDefault="006300D1" w:rsidP="00BF54A9">
            <w:pPr>
              <w:rPr>
                <w:rFonts w:ascii="Times New Roman" w:hAnsi="Times New Roman" w:cs="Times New Roman"/>
                <w:sz w:val="18"/>
                <w:szCs w:val="18"/>
              </w:rPr>
            </w:pPr>
          </w:p>
          <w:p w:rsidR="006300D1" w:rsidRPr="00E855E8" w:rsidRDefault="006300D1" w:rsidP="00BF54A9">
            <w:pPr>
              <w:rPr>
                <w:rFonts w:ascii="Times New Roman" w:hAnsi="Times New Roman" w:cs="Times New Roman"/>
                <w:sz w:val="18"/>
                <w:szCs w:val="18"/>
              </w:rPr>
            </w:pPr>
          </w:p>
          <w:p w:rsidR="006300D1" w:rsidRPr="00E855E8" w:rsidRDefault="006300D1" w:rsidP="00BF54A9">
            <w:pPr>
              <w:rPr>
                <w:rFonts w:ascii="Times New Roman" w:hAnsi="Times New Roman" w:cs="Times New Roman"/>
                <w:sz w:val="18"/>
                <w:szCs w:val="18"/>
              </w:rPr>
            </w:pPr>
          </w:p>
          <w:p w:rsidR="006300D1" w:rsidRPr="00E855E8" w:rsidRDefault="006300D1" w:rsidP="00BF54A9">
            <w:pPr>
              <w:rPr>
                <w:rFonts w:ascii="Times New Roman" w:hAnsi="Times New Roman" w:cs="Times New Roman"/>
                <w:sz w:val="18"/>
                <w:szCs w:val="18"/>
              </w:rPr>
            </w:pPr>
          </w:p>
          <w:p w:rsidR="006300D1" w:rsidRPr="00E855E8" w:rsidRDefault="006300D1" w:rsidP="00BF54A9">
            <w:pPr>
              <w:ind w:left="-6662"/>
              <w:rPr>
                <w:rFonts w:ascii="Times New Roman" w:hAnsi="Times New Roman" w:cs="Times New Roman"/>
                <w:sz w:val="18"/>
                <w:szCs w:val="18"/>
              </w:rPr>
            </w:pPr>
          </w:p>
        </w:tc>
        <w:tc>
          <w:tcPr>
            <w:tcW w:w="1375" w:type="dxa"/>
          </w:tcPr>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Основания для отказа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в выдаче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заключения,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в том числе в выдаче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отрицательного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заключения, основание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для непредоставления</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разрешения или отказа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в иной установленной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форме заявителю по итогам проведения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процедуры</w:t>
            </w:r>
          </w:p>
          <w:p w:rsidR="006300D1" w:rsidRPr="00E855E8" w:rsidRDefault="006300D1" w:rsidP="0074445A">
            <w:pPr>
              <w:jc w:val="center"/>
              <w:rPr>
                <w:rFonts w:ascii="Times New Roman" w:hAnsi="Times New Roman" w:cs="Times New Roman"/>
                <w:sz w:val="18"/>
                <w:szCs w:val="18"/>
              </w:rPr>
            </w:pPr>
          </w:p>
        </w:tc>
        <w:tc>
          <w:tcPr>
            <w:tcW w:w="1035" w:type="dxa"/>
          </w:tcPr>
          <w:p w:rsidR="006300D1" w:rsidRPr="00E855E8" w:rsidRDefault="006300D1" w:rsidP="00B84B48">
            <w:pPr>
              <w:rPr>
                <w:rFonts w:ascii="Times New Roman" w:hAnsi="Times New Roman" w:cs="Times New Roman"/>
                <w:sz w:val="18"/>
                <w:szCs w:val="18"/>
              </w:rPr>
            </w:pPr>
            <w:r w:rsidRPr="00E855E8">
              <w:rPr>
                <w:rFonts w:ascii="Times New Roman" w:hAnsi="Times New Roman" w:cs="Times New Roman"/>
                <w:sz w:val="18"/>
                <w:szCs w:val="18"/>
              </w:rPr>
              <w:t>Срок проведения процедуры</w:t>
            </w:r>
          </w:p>
        </w:tc>
        <w:tc>
          <w:tcPr>
            <w:tcW w:w="1012" w:type="dxa"/>
          </w:tcPr>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Стоимость проведения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процедуры для</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заявителя или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порядок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определения такой</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стоимости</w:t>
            </w:r>
          </w:p>
          <w:p w:rsidR="006300D1" w:rsidRPr="00E855E8" w:rsidRDefault="006300D1" w:rsidP="0074445A">
            <w:pPr>
              <w:jc w:val="center"/>
              <w:rPr>
                <w:rFonts w:ascii="Times New Roman" w:hAnsi="Times New Roman" w:cs="Times New Roman"/>
                <w:sz w:val="18"/>
                <w:szCs w:val="18"/>
              </w:rPr>
            </w:pPr>
          </w:p>
        </w:tc>
        <w:tc>
          <w:tcPr>
            <w:tcW w:w="1238" w:type="dxa"/>
          </w:tcPr>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Форма подачи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заявителем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документов на</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проведение процедуры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(на бумажном носителе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 xml:space="preserve">или в электронной </w:t>
            </w:r>
          </w:p>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форме)</w:t>
            </w:r>
          </w:p>
          <w:p w:rsidR="006300D1" w:rsidRPr="00E855E8" w:rsidRDefault="006300D1" w:rsidP="0074445A">
            <w:pPr>
              <w:jc w:val="center"/>
              <w:rPr>
                <w:rFonts w:ascii="Times New Roman" w:hAnsi="Times New Roman" w:cs="Times New Roman"/>
                <w:sz w:val="18"/>
                <w:szCs w:val="18"/>
              </w:rPr>
            </w:pPr>
          </w:p>
        </w:tc>
        <w:tc>
          <w:tcPr>
            <w:tcW w:w="1381" w:type="dxa"/>
          </w:tcPr>
          <w:p w:rsidR="006300D1" w:rsidRPr="00E855E8" w:rsidRDefault="006300D1" w:rsidP="00B84B48">
            <w:pPr>
              <w:rPr>
                <w:rFonts w:ascii="Times New Roman" w:eastAsia="Times New Roman" w:hAnsi="Times New Roman" w:cs="Times New Roman"/>
                <w:sz w:val="18"/>
                <w:szCs w:val="18"/>
                <w:lang w:eastAsia="ru-RU"/>
              </w:rPr>
            </w:pPr>
            <w:r w:rsidRPr="00E855E8">
              <w:rPr>
                <w:rFonts w:ascii="Times New Roman" w:eastAsia="Times New Roman" w:hAnsi="Times New Roman" w:cs="Times New Roman"/>
                <w:sz w:val="18"/>
                <w:szCs w:val="18"/>
                <w:lang w:eastAsia="ru-RU"/>
              </w:rPr>
              <w:t>Орган, организац</w:t>
            </w:r>
            <w:r w:rsidR="0058067C" w:rsidRPr="00E855E8">
              <w:rPr>
                <w:rFonts w:ascii="Times New Roman" w:eastAsia="Times New Roman" w:hAnsi="Times New Roman" w:cs="Times New Roman"/>
                <w:sz w:val="18"/>
                <w:szCs w:val="18"/>
                <w:lang w:eastAsia="ru-RU"/>
              </w:rPr>
              <w:t xml:space="preserve">ия, осуществляющая проведение </w:t>
            </w:r>
            <w:r w:rsidRPr="00E855E8">
              <w:rPr>
                <w:rFonts w:ascii="Times New Roman" w:eastAsia="Times New Roman" w:hAnsi="Times New Roman" w:cs="Times New Roman"/>
                <w:sz w:val="18"/>
                <w:szCs w:val="18"/>
                <w:lang w:eastAsia="ru-RU"/>
              </w:rPr>
              <w:t>процедуры</w:t>
            </w:r>
          </w:p>
        </w:tc>
      </w:tr>
      <w:tr w:rsidR="008D4416" w:rsidRPr="001A48D9" w:rsidTr="0058067C">
        <w:tc>
          <w:tcPr>
            <w:tcW w:w="16019" w:type="dxa"/>
            <w:gridSpan w:val="12"/>
          </w:tcPr>
          <w:p w:rsidR="008D4416" w:rsidRPr="00094CDB" w:rsidRDefault="008D4416" w:rsidP="00036C4F">
            <w:pPr>
              <w:spacing w:line="20" w:lineRule="atLeast"/>
              <w:jc w:val="center"/>
              <w:rPr>
                <w:rFonts w:ascii="Times New Roman" w:hAnsi="Times New Roman" w:cs="Times New Roman"/>
                <w:sz w:val="18"/>
                <w:szCs w:val="18"/>
              </w:rPr>
            </w:pPr>
          </w:p>
        </w:tc>
      </w:tr>
      <w:tr w:rsidR="00E855E8" w:rsidRPr="001A48D9" w:rsidTr="0058067C">
        <w:trPr>
          <w:trHeight w:val="77"/>
        </w:trPr>
        <w:tc>
          <w:tcPr>
            <w:tcW w:w="1220" w:type="dxa"/>
          </w:tcPr>
          <w:p w:rsidR="006F09B0" w:rsidRDefault="006F09B0" w:rsidP="006F09B0">
            <w:pPr>
              <w:autoSpaceDE w:val="0"/>
              <w:autoSpaceDN w:val="0"/>
              <w:adjustRightInd w:val="0"/>
              <w:ind w:firstLine="34"/>
              <w:jc w:val="both"/>
              <w:rPr>
                <w:rFonts w:ascii="Times New Roman" w:hAnsi="Times New Roman" w:cs="Times New Roman"/>
                <w:sz w:val="18"/>
                <w:szCs w:val="18"/>
              </w:rPr>
            </w:pPr>
            <w:r>
              <w:rPr>
                <w:rFonts w:ascii="Times New Roman" w:hAnsi="Times New Roman" w:cs="Times New Roman"/>
                <w:sz w:val="18"/>
                <w:szCs w:val="18"/>
              </w:rPr>
              <w:t xml:space="preserve">14. Организация и проведение </w:t>
            </w:r>
            <w:r>
              <w:rPr>
                <w:rFonts w:ascii="Times New Roman" w:hAnsi="Times New Roman" w:cs="Times New Roman"/>
                <w:sz w:val="18"/>
                <w:szCs w:val="18"/>
              </w:rPr>
              <w:lastRenderedPageBreak/>
              <w:t>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E855E8" w:rsidRPr="009332F3" w:rsidRDefault="00E855E8" w:rsidP="007E605D">
            <w:pPr>
              <w:autoSpaceDE w:val="0"/>
              <w:autoSpaceDN w:val="0"/>
              <w:adjustRightInd w:val="0"/>
              <w:rPr>
                <w:rFonts w:ascii="Times New Roman" w:hAnsi="Times New Roman"/>
                <w:sz w:val="18"/>
                <w:szCs w:val="18"/>
              </w:rPr>
            </w:pPr>
          </w:p>
        </w:tc>
        <w:tc>
          <w:tcPr>
            <w:tcW w:w="1310" w:type="dxa"/>
          </w:tcPr>
          <w:p w:rsidR="00E855E8" w:rsidRPr="009332F3" w:rsidRDefault="00E855E8" w:rsidP="007E605D">
            <w:pPr>
              <w:spacing w:after="120" w:line="20" w:lineRule="atLeast"/>
              <w:rPr>
                <w:rFonts w:ascii="Times New Roman" w:hAnsi="Times New Roman"/>
                <w:sz w:val="18"/>
                <w:szCs w:val="18"/>
              </w:rPr>
            </w:pPr>
            <w:r w:rsidRPr="009332F3">
              <w:rPr>
                <w:rFonts w:ascii="Times New Roman" w:hAnsi="Times New Roman"/>
                <w:sz w:val="18"/>
                <w:szCs w:val="18"/>
              </w:rPr>
              <w:lastRenderedPageBreak/>
              <w:t xml:space="preserve">Земельный кодекс Российской Федерации от </w:t>
            </w:r>
            <w:r w:rsidRPr="009332F3">
              <w:rPr>
                <w:rFonts w:ascii="Times New Roman" w:hAnsi="Times New Roman"/>
                <w:sz w:val="18"/>
                <w:szCs w:val="18"/>
              </w:rPr>
              <w:lastRenderedPageBreak/>
              <w:t>25.10.2001 N 136-ФЗ: статья 39.12 пункт 9</w:t>
            </w:r>
          </w:p>
          <w:p w:rsidR="00E855E8" w:rsidRPr="009332F3" w:rsidRDefault="00E855E8" w:rsidP="007E605D">
            <w:pPr>
              <w:spacing w:after="120" w:line="20" w:lineRule="atLeast"/>
              <w:rPr>
                <w:rFonts w:ascii="Times New Roman" w:hAnsi="Times New Roman"/>
                <w:sz w:val="18"/>
                <w:szCs w:val="18"/>
              </w:rPr>
            </w:pPr>
          </w:p>
        </w:tc>
        <w:tc>
          <w:tcPr>
            <w:tcW w:w="2007" w:type="dxa"/>
          </w:tcPr>
          <w:p w:rsidR="001669DA" w:rsidRPr="00EC2513" w:rsidRDefault="001669DA" w:rsidP="001669DA">
            <w:pPr>
              <w:spacing w:after="120" w:line="20" w:lineRule="atLeast"/>
              <w:rPr>
                <w:rFonts w:ascii="Times New Roman" w:hAnsi="Times New Roman"/>
                <w:sz w:val="18"/>
                <w:szCs w:val="18"/>
              </w:rPr>
            </w:pPr>
            <w:r w:rsidRPr="00EC2513">
              <w:rPr>
                <w:rFonts w:ascii="Times New Roman" w:hAnsi="Times New Roman"/>
                <w:sz w:val="18"/>
                <w:szCs w:val="18"/>
              </w:rPr>
              <w:lastRenderedPageBreak/>
              <w:t xml:space="preserve">«Предоставление в собственность, аренду земельного участка, находящегося в </w:t>
            </w:r>
            <w:r w:rsidRPr="00EC2513">
              <w:rPr>
                <w:rFonts w:ascii="Times New Roman" w:hAnsi="Times New Roman"/>
                <w:sz w:val="18"/>
                <w:szCs w:val="18"/>
              </w:rPr>
              <w:lastRenderedPageBreak/>
              <w:t>муниципальной собственности</w:t>
            </w:r>
            <w:r>
              <w:rPr>
                <w:rFonts w:ascii="Times New Roman" w:hAnsi="Times New Roman"/>
                <w:sz w:val="18"/>
                <w:szCs w:val="18"/>
              </w:rPr>
              <w:t xml:space="preserve"> или государственная собственность на которые неразграничена</w:t>
            </w:r>
            <w:r w:rsidRPr="00EC2513">
              <w:rPr>
                <w:rFonts w:ascii="Times New Roman" w:hAnsi="Times New Roman"/>
                <w:sz w:val="18"/>
                <w:szCs w:val="18"/>
              </w:rPr>
              <w:t xml:space="preserve">  на торгах»  принят постановлением администрации Россошанского муниципального района Воронежской области   от 27.01.2016 №35</w:t>
            </w:r>
            <w:r>
              <w:rPr>
                <w:rFonts w:ascii="Times New Roman" w:hAnsi="Times New Roman"/>
                <w:sz w:val="18"/>
                <w:szCs w:val="18"/>
              </w:rPr>
              <w:t>, пункт 3.3.4.1</w:t>
            </w:r>
          </w:p>
          <w:p w:rsidR="001669DA" w:rsidRPr="009332F3" w:rsidRDefault="001669DA" w:rsidP="001669DA">
            <w:pPr>
              <w:spacing w:after="120" w:line="20" w:lineRule="atLeast"/>
              <w:rPr>
                <w:rFonts w:ascii="Times New Roman" w:hAnsi="Times New Roman"/>
                <w:sz w:val="18"/>
                <w:szCs w:val="18"/>
              </w:rPr>
            </w:pPr>
            <w:r>
              <w:rPr>
                <w:rFonts w:ascii="Times New Roman" w:hAnsi="Times New Roman"/>
                <w:sz w:val="18"/>
                <w:szCs w:val="18"/>
              </w:rPr>
              <w:t>(в редакции постановлений от 23.03.3016 № 114, 29.06.2016 №280, 21.11.2016 №494)</w:t>
            </w:r>
          </w:p>
          <w:p w:rsidR="00E855E8" w:rsidRPr="009332F3" w:rsidRDefault="00E855E8" w:rsidP="007E605D">
            <w:pPr>
              <w:spacing w:after="120" w:line="20" w:lineRule="atLeast"/>
              <w:rPr>
                <w:rFonts w:ascii="Times New Roman" w:hAnsi="Times New Roman"/>
                <w:sz w:val="18"/>
                <w:szCs w:val="18"/>
              </w:rPr>
            </w:pPr>
          </w:p>
          <w:p w:rsidR="00E855E8" w:rsidRPr="009332F3" w:rsidRDefault="00E855E8" w:rsidP="007E605D">
            <w:pPr>
              <w:spacing w:after="120" w:line="20" w:lineRule="atLeast"/>
              <w:rPr>
                <w:rFonts w:ascii="Times New Roman" w:hAnsi="Times New Roman"/>
                <w:sz w:val="18"/>
                <w:szCs w:val="18"/>
              </w:rPr>
            </w:pPr>
          </w:p>
          <w:p w:rsidR="00E855E8" w:rsidRPr="009332F3" w:rsidRDefault="00E855E8" w:rsidP="007E605D">
            <w:pPr>
              <w:spacing w:after="120" w:line="20" w:lineRule="atLeast"/>
              <w:rPr>
                <w:rFonts w:ascii="Times New Roman" w:hAnsi="Times New Roman"/>
                <w:sz w:val="18"/>
                <w:szCs w:val="18"/>
              </w:rPr>
            </w:pPr>
          </w:p>
        </w:tc>
        <w:tc>
          <w:tcPr>
            <w:tcW w:w="1838" w:type="dxa"/>
          </w:tcPr>
          <w:p w:rsidR="00E855E8" w:rsidRPr="009332F3" w:rsidRDefault="00E855E8" w:rsidP="007E605D">
            <w:pPr>
              <w:rPr>
                <w:rFonts w:ascii="Times New Roman" w:hAnsi="Times New Roman"/>
                <w:sz w:val="18"/>
                <w:szCs w:val="18"/>
              </w:rPr>
            </w:pPr>
            <w:r w:rsidRPr="009332F3">
              <w:rPr>
                <w:rFonts w:ascii="Times New Roman" w:hAnsi="Times New Roman"/>
                <w:sz w:val="18"/>
                <w:szCs w:val="18"/>
              </w:rPr>
              <w:lastRenderedPageBreak/>
              <w:t xml:space="preserve">Предоставление земельных участков для жилищного строительства через </w:t>
            </w:r>
            <w:r w:rsidRPr="009332F3">
              <w:rPr>
                <w:rFonts w:ascii="Times New Roman" w:hAnsi="Times New Roman"/>
                <w:sz w:val="18"/>
                <w:szCs w:val="18"/>
              </w:rPr>
              <w:lastRenderedPageBreak/>
              <w:t>аукцион, если отсутствуют основания для предоставления земельного участка без торгов.</w:t>
            </w:r>
          </w:p>
        </w:tc>
        <w:tc>
          <w:tcPr>
            <w:tcW w:w="1281" w:type="dxa"/>
          </w:tcPr>
          <w:p w:rsidR="00E855E8" w:rsidRPr="009332F3" w:rsidRDefault="00E855E8" w:rsidP="007E605D">
            <w:pPr>
              <w:rPr>
                <w:rFonts w:ascii="Times New Roman" w:hAnsi="Times New Roman"/>
                <w:sz w:val="18"/>
                <w:szCs w:val="18"/>
              </w:rPr>
            </w:pPr>
            <w:r w:rsidRPr="009332F3">
              <w:rPr>
                <w:rFonts w:ascii="Times New Roman" w:hAnsi="Times New Roman"/>
                <w:sz w:val="18"/>
                <w:szCs w:val="18"/>
              </w:rPr>
              <w:lastRenderedPageBreak/>
              <w:t>1)заявка на участие в аукционе по установленно</w:t>
            </w:r>
            <w:r w:rsidRPr="009332F3">
              <w:rPr>
                <w:rFonts w:ascii="Times New Roman" w:hAnsi="Times New Roman"/>
                <w:sz w:val="18"/>
                <w:szCs w:val="18"/>
              </w:rPr>
              <w:lastRenderedPageBreak/>
              <w:t>й в извещении о проведении аукциона форме с указанием банковских реквизитов счета для возврата задатка</w:t>
            </w:r>
          </w:p>
          <w:p w:rsidR="00E855E8" w:rsidRPr="009332F3" w:rsidRDefault="00E855E8" w:rsidP="007E605D">
            <w:pPr>
              <w:tabs>
                <w:tab w:val="left" w:pos="718"/>
                <w:tab w:val="left" w:pos="840"/>
              </w:tabs>
              <w:rPr>
                <w:rFonts w:ascii="Times New Roman" w:hAnsi="Times New Roman"/>
                <w:sz w:val="18"/>
                <w:szCs w:val="18"/>
              </w:rPr>
            </w:pPr>
            <w:r w:rsidRPr="009332F3">
              <w:rPr>
                <w:rFonts w:ascii="Times New Roman" w:hAnsi="Times New Roman"/>
                <w:sz w:val="18"/>
                <w:szCs w:val="18"/>
              </w:rPr>
              <w:t>2)копии документов, удостоверяющих личность заявителя (для граждан);</w:t>
            </w:r>
          </w:p>
          <w:p w:rsidR="00E855E8" w:rsidRPr="009332F3" w:rsidRDefault="00E855E8" w:rsidP="007E605D">
            <w:pPr>
              <w:tabs>
                <w:tab w:val="left" w:pos="750"/>
                <w:tab w:val="left" w:pos="840"/>
              </w:tabs>
              <w:ind w:right="20"/>
              <w:rPr>
                <w:rFonts w:ascii="Times New Roman" w:hAnsi="Times New Roman"/>
                <w:sz w:val="18"/>
                <w:szCs w:val="18"/>
              </w:rPr>
            </w:pPr>
            <w:r w:rsidRPr="009332F3">
              <w:rPr>
                <w:rFonts w:ascii="Times New Roman" w:hAnsi="Times New Roman"/>
                <w:sz w:val="18"/>
                <w:szCs w:val="18"/>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55E8" w:rsidRPr="009332F3" w:rsidRDefault="00E855E8" w:rsidP="007E605D">
            <w:pPr>
              <w:autoSpaceDE w:val="0"/>
              <w:autoSpaceDN w:val="0"/>
              <w:adjustRightInd w:val="0"/>
              <w:rPr>
                <w:rFonts w:ascii="Times New Roman" w:hAnsi="Times New Roman"/>
                <w:sz w:val="18"/>
                <w:szCs w:val="18"/>
              </w:rPr>
            </w:pPr>
            <w:r w:rsidRPr="009332F3">
              <w:rPr>
                <w:rFonts w:ascii="Times New Roman" w:hAnsi="Times New Roman"/>
                <w:sz w:val="18"/>
                <w:szCs w:val="18"/>
              </w:rPr>
              <w:t xml:space="preserve">4)документы, подтверждающие внесение </w:t>
            </w:r>
            <w:r w:rsidRPr="009332F3">
              <w:rPr>
                <w:rFonts w:ascii="Times New Roman" w:hAnsi="Times New Roman"/>
                <w:sz w:val="18"/>
                <w:szCs w:val="18"/>
              </w:rPr>
              <w:lastRenderedPageBreak/>
              <w:t>задатка.</w:t>
            </w:r>
            <w:r w:rsidRPr="009332F3">
              <w:rPr>
                <w:rFonts w:ascii="Times New Roman" w:eastAsia="SimSun-ExtB" w:hAnsi="Times New Roman"/>
                <w:sz w:val="18"/>
                <w:szCs w:val="18"/>
              </w:rPr>
              <w:br/>
            </w:r>
          </w:p>
        </w:tc>
        <w:tc>
          <w:tcPr>
            <w:tcW w:w="1275" w:type="dxa"/>
          </w:tcPr>
          <w:p w:rsidR="00E855E8" w:rsidRPr="009332F3" w:rsidRDefault="00E855E8" w:rsidP="007E605D">
            <w:pPr>
              <w:rPr>
                <w:rFonts w:ascii="Times New Roman" w:hAnsi="Times New Roman"/>
                <w:sz w:val="18"/>
                <w:szCs w:val="18"/>
              </w:rPr>
            </w:pPr>
            <w:r w:rsidRPr="009332F3">
              <w:rPr>
                <w:rFonts w:ascii="Times New Roman" w:hAnsi="Times New Roman"/>
                <w:sz w:val="18"/>
                <w:szCs w:val="18"/>
              </w:rPr>
              <w:lastRenderedPageBreak/>
              <w:t xml:space="preserve">Уведомление о признании участником аукциона. </w:t>
            </w:r>
            <w:r w:rsidRPr="009332F3">
              <w:rPr>
                <w:rFonts w:ascii="Times New Roman" w:hAnsi="Times New Roman"/>
                <w:sz w:val="18"/>
                <w:szCs w:val="18"/>
              </w:rPr>
              <w:lastRenderedPageBreak/>
              <w:t>Уведомление об отказе в допуске к участию в аукционе.</w:t>
            </w:r>
          </w:p>
        </w:tc>
        <w:tc>
          <w:tcPr>
            <w:tcW w:w="1047" w:type="dxa"/>
          </w:tcPr>
          <w:p w:rsidR="00E855E8" w:rsidRPr="00094CDB" w:rsidRDefault="00E855E8" w:rsidP="00E855E8">
            <w:pPr>
              <w:spacing w:line="20" w:lineRule="atLeast"/>
              <w:jc w:val="center"/>
              <w:rPr>
                <w:rFonts w:ascii="Times New Roman" w:hAnsi="Times New Roman" w:cs="Times New Roman"/>
                <w:sz w:val="18"/>
                <w:szCs w:val="18"/>
              </w:rPr>
            </w:pPr>
            <w:r w:rsidRPr="00724793">
              <w:rPr>
                <w:rFonts w:ascii="Times New Roman" w:hAnsi="Times New Roman" w:cs="Times New Roman"/>
                <w:sz w:val="16"/>
                <w:szCs w:val="16"/>
              </w:rPr>
              <w:lastRenderedPageBreak/>
              <w:t xml:space="preserve">Содержащиеся в заявлении нецензурные или </w:t>
            </w:r>
            <w:r w:rsidRPr="00724793">
              <w:rPr>
                <w:rFonts w:ascii="Times New Roman" w:hAnsi="Times New Roman" w:cs="Times New Roman"/>
                <w:sz w:val="16"/>
                <w:szCs w:val="16"/>
              </w:rPr>
              <w:lastRenderedPageBreak/>
              <w:t>оскорбительные выражения, либо текст, не поддающийся прочтению; отсутствие в заявлении данных о заявителе</w:t>
            </w:r>
          </w:p>
        </w:tc>
        <w:tc>
          <w:tcPr>
            <w:tcW w:w="1375" w:type="dxa"/>
          </w:tcPr>
          <w:p w:rsidR="00E855E8" w:rsidRPr="009332F3" w:rsidRDefault="00E855E8" w:rsidP="007E605D">
            <w:pPr>
              <w:rPr>
                <w:rFonts w:ascii="Times New Roman" w:hAnsi="Times New Roman"/>
                <w:sz w:val="18"/>
                <w:szCs w:val="18"/>
              </w:rPr>
            </w:pPr>
            <w:r w:rsidRPr="009332F3">
              <w:rPr>
                <w:rFonts w:ascii="Times New Roman" w:hAnsi="Times New Roman"/>
                <w:sz w:val="18"/>
                <w:szCs w:val="18"/>
              </w:rPr>
              <w:lastRenderedPageBreak/>
              <w:t xml:space="preserve">1)непредставление необходимых для участия в </w:t>
            </w:r>
            <w:r w:rsidRPr="009332F3">
              <w:rPr>
                <w:rFonts w:ascii="Times New Roman" w:hAnsi="Times New Roman"/>
                <w:sz w:val="18"/>
                <w:szCs w:val="18"/>
              </w:rPr>
              <w:lastRenderedPageBreak/>
              <w:t xml:space="preserve">аукционе документов или представление; недостоверных сведений 2)непоступление задатка на дату рассмотрения заявок на участие в аукционе; </w:t>
            </w:r>
          </w:p>
          <w:p w:rsidR="00E855E8" w:rsidRPr="009332F3" w:rsidRDefault="00E855E8" w:rsidP="007E605D">
            <w:pPr>
              <w:rPr>
                <w:rFonts w:ascii="Times New Roman" w:hAnsi="Times New Roman"/>
                <w:sz w:val="18"/>
                <w:szCs w:val="18"/>
              </w:rPr>
            </w:pPr>
            <w:r w:rsidRPr="009332F3">
              <w:rPr>
                <w:rFonts w:ascii="Times New Roman" w:hAnsi="Times New Roman"/>
                <w:sz w:val="18"/>
                <w:szCs w:val="1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55E8" w:rsidRPr="009332F3" w:rsidRDefault="00E855E8" w:rsidP="007E605D">
            <w:pPr>
              <w:widowControl w:val="0"/>
              <w:autoSpaceDE w:val="0"/>
              <w:autoSpaceDN w:val="0"/>
              <w:adjustRightInd w:val="0"/>
              <w:rPr>
                <w:rFonts w:ascii="Times New Roman" w:hAnsi="Times New Roman"/>
                <w:sz w:val="18"/>
                <w:szCs w:val="18"/>
              </w:rPr>
            </w:pPr>
            <w:r w:rsidRPr="009332F3">
              <w:rPr>
                <w:rFonts w:ascii="Times New Roman" w:hAnsi="Times New Roman"/>
                <w:sz w:val="18"/>
                <w:szCs w:val="18"/>
              </w:rPr>
              <w:t>4)наличие сведений о заявителе, об учредителях (участниках), о членах коллегиальных исполнительн</w:t>
            </w:r>
            <w:r w:rsidRPr="009332F3">
              <w:rPr>
                <w:rFonts w:ascii="Times New Roman" w:hAnsi="Times New Roman"/>
                <w:sz w:val="18"/>
                <w:szCs w:val="18"/>
              </w:rPr>
              <w:lastRenderedPageBreak/>
              <w:t>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tc>
        <w:tc>
          <w:tcPr>
            <w:tcW w:w="1035" w:type="dxa"/>
          </w:tcPr>
          <w:p w:rsidR="00E855E8" w:rsidRPr="009332F3" w:rsidRDefault="00E855E8" w:rsidP="007E605D">
            <w:pPr>
              <w:rPr>
                <w:rFonts w:ascii="Times New Roman" w:hAnsi="Times New Roman"/>
                <w:sz w:val="18"/>
                <w:szCs w:val="18"/>
              </w:rPr>
            </w:pPr>
            <w:r w:rsidRPr="009332F3">
              <w:rPr>
                <w:rFonts w:ascii="Times New Roman" w:hAnsi="Times New Roman"/>
                <w:sz w:val="18"/>
                <w:szCs w:val="18"/>
              </w:rPr>
              <w:lastRenderedPageBreak/>
              <w:t xml:space="preserve">Продолжительность приема заявок на </w:t>
            </w:r>
            <w:r w:rsidRPr="009332F3">
              <w:rPr>
                <w:rFonts w:ascii="Times New Roman" w:hAnsi="Times New Roman"/>
                <w:sz w:val="18"/>
                <w:szCs w:val="18"/>
              </w:rPr>
              <w:lastRenderedPageBreak/>
              <w:t>участия в аукционах по продаже в собственность земельных участков или права заключения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tc>
        <w:tc>
          <w:tcPr>
            <w:tcW w:w="1012" w:type="dxa"/>
          </w:tcPr>
          <w:p w:rsidR="00E855E8" w:rsidRPr="009332F3" w:rsidRDefault="00CA0673" w:rsidP="007353F7">
            <w:pPr>
              <w:rPr>
                <w:rFonts w:ascii="Times New Roman" w:hAnsi="Times New Roman"/>
                <w:sz w:val="18"/>
                <w:szCs w:val="18"/>
              </w:rPr>
            </w:pPr>
            <w:r w:rsidRPr="00CA0673">
              <w:rPr>
                <w:rFonts w:ascii="Times New Roman" w:hAnsi="Times New Roman"/>
                <w:sz w:val="18"/>
                <w:szCs w:val="18"/>
              </w:rPr>
              <w:lastRenderedPageBreak/>
              <w:t xml:space="preserve">Процедура предоставляется на </w:t>
            </w:r>
            <w:r w:rsidRPr="00CA0673">
              <w:rPr>
                <w:rFonts w:ascii="Times New Roman" w:hAnsi="Times New Roman"/>
                <w:sz w:val="18"/>
                <w:szCs w:val="18"/>
              </w:rPr>
              <w:lastRenderedPageBreak/>
              <w:t>безвозмездной основе</w:t>
            </w:r>
            <w:r w:rsidR="007353F7" w:rsidRPr="00EC2513">
              <w:rPr>
                <w:rFonts w:ascii="Times New Roman" w:eastAsia="+mj-ea" w:hAnsi="Times New Roman"/>
                <w:sz w:val="18"/>
                <w:szCs w:val="18"/>
              </w:rPr>
              <w:br/>
            </w:r>
            <w:r w:rsidR="00E855E8" w:rsidRPr="009332F3">
              <w:rPr>
                <w:rFonts w:ascii="Times New Roman" w:eastAsia="+mj-ea" w:hAnsi="Times New Roman"/>
                <w:sz w:val="18"/>
                <w:szCs w:val="18"/>
              </w:rPr>
              <w:br/>
            </w:r>
          </w:p>
        </w:tc>
        <w:tc>
          <w:tcPr>
            <w:tcW w:w="1238" w:type="dxa"/>
          </w:tcPr>
          <w:p w:rsidR="00E855E8" w:rsidRPr="009332F3" w:rsidRDefault="00E855E8" w:rsidP="007E605D">
            <w:pPr>
              <w:rPr>
                <w:rFonts w:ascii="Times New Roman" w:hAnsi="Times New Roman"/>
                <w:sz w:val="18"/>
                <w:szCs w:val="18"/>
              </w:rPr>
            </w:pPr>
            <w:r w:rsidRPr="009332F3">
              <w:rPr>
                <w:rFonts w:ascii="Times New Roman" w:hAnsi="Times New Roman"/>
                <w:sz w:val="18"/>
                <w:szCs w:val="18"/>
              </w:rPr>
              <w:lastRenderedPageBreak/>
              <w:t xml:space="preserve">На бумажном носителе или в </w:t>
            </w:r>
            <w:r w:rsidRPr="009332F3">
              <w:rPr>
                <w:rFonts w:ascii="Times New Roman" w:hAnsi="Times New Roman"/>
                <w:sz w:val="18"/>
                <w:szCs w:val="18"/>
              </w:rPr>
              <w:lastRenderedPageBreak/>
              <w:t>электронном виде.</w:t>
            </w:r>
          </w:p>
        </w:tc>
        <w:tc>
          <w:tcPr>
            <w:tcW w:w="1381" w:type="dxa"/>
          </w:tcPr>
          <w:p w:rsidR="00E855E8" w:rsidRPr="009332F3" w:rsidRDefault="00E855E8" w:rsidP="007E605D">
            <w:pPr>
              <w:rPr>
                <w:rFonts w:ascii="Times New Roman" w:hAnsi="Times New Roman"/>
                <w:sz w:val="18"/>
                <w:szCs w:val="18"/>
              </w:rPr>
            </w:pPr>
            <w:r w:rsidRPr="009332F3">
              <w:rPr>
                <w:rFonts w:ascii="Times New Roman" w:hAnsi="Times New Roman"/>
                <w:sz w:val="18"/>
                <w:szCs w:val="18"/>
              </w:rPr>
              <w:lastRenderedPageBreak/>
              <w:t xml:space="preserve">Администрация Россошанского </w:t>
            </w:r>
            <w:r w:rsidRPr="009332F3">
              <w:rPr>
                <w:rFonts w:ascii="Times New Roman" w:hAnsi="Times New Roman"/>
                <w:sz w:val="18"/>
                <w:szCs w:val="18"/>
              </w:rPr>
              <w:lastRenderedPageBreak/>
              <w:t>муниципального района Воронежской области.</w:t>
            </w:r>
          </w:p>
        </w:tc>
      </w:tr>
      <w:tr w:rsidR="005C6B53" w:rsidRPr="001A48D9" w:rsidTr="0058067C">
        <w:trPr>
          <w:trHeight w:val="77"/>
        </w:trPr>
        <w:tc>
          <w:tcPr>
            <w:tcW w:w="1220" w:type="dxa"/>
          </w:tcPr>
          <w:p w:rsidR="005C6B53" w:rsidRPr="009332F3" w:rsidRDefault="005C6B53" w:rsidP="007E605D">
            <w:pPr>
              <w:autoSpaceDE w:val="0"/>
              <w:autoSpaceDN w:val="0"/>
              <w:adjustRightInd w:val="0"/>
              <w:rPr>
                <w:rFonts w:ascii="Times New Roman" w:hAnsi="Times New Roman"/>
                <w:sz w:val="18"/>
                <w:szCs w:val="18"/>
              </w:rPr>
            </w:pPr>
            <w:r w:rsidRPr="009332F3">
              <w:rPr>
                <w:rFonts w:ascii="Times New Roman" w:hAnsi="Times New Roman"/>
                <w:sz w:val="18"/>
                <w:szCs w:val="18"/>
              </w:rPr>
              <w:lastRenderedPageBreak/>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w:t>
            </w:r>
            <w:r w:rsidRPr="009332F3">
              <w:rPr>
                <w:rFonts w:ascii="Times New Roman" w:hAnsi="Times New Roman"/>
                <w:sz w:val="18"/>
                <w:szCs w:val="18"/>
              </w:rPr>
              <w:lastRenderedPageBreak/>
              <w:t>земельного участка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5C6B53" w:rsidRPr="009332F3" w:rsidRDefault="005C6B53" w:rsidP="007E605D">
            <w:pPr>
              <w:spacing w:after="120" w:line="20" w:lineRule="atLeast"/>
              <w:rPr>
                <w:rFonts w:ascii="Times New Roman" w:hAnsi="Times New Roman"/>
                <w:sz w:val="18"/>
                <w:szCs w:val="18"/>
              </w:rPr>
            </w:pPr>
            <w:r w:rsidRPr="009332F3">
              <w:rPr>
                <w:rFonts w:ascii="Times New Roman" w:hAnsi="Times New Roman"/>
                <w:sz w:val="18"/>
                <w:szCs w:val="18"/>
              </w:rPr>
              <w:lastRenderedPageBreak/>
              <w:t>Земельный кодекс Российской Федерации от 25.10.2001 N 136-ФЗ: статья 39.12, пункты 13, 14, 20, 25</w:t>
            </w:r>
          </w:p>
          <w:p w:rsidR="005C6B53" w:rsidRPr="009332F3" w:rsidRDefault="005C6B53" w:rsidP="007E605D">
            <w:pPr>
              <w:spacing w:after="120" w:line="20" w:lineRule="atLeast"/>
              <w:rPr>
                <w:rFonts w:ascii="Times New Roman" w:hAnsi="Times New Roman"/>
                <w:sz w:val="18"/>
                <w:szCs w:val="18"/>
              </w:rPr>
            </w:pPr>
            <w:r w:rsidRPr="009332F3">
              <w:rPr>
                <w:rFonts w:ascii="Times New Roman" w:hAnsi="Times New Roman"/>
                <w:sz w:val="18"/>
                <w:szCs w:val="18"/>
              </w:rPr>
              <w:t xml:space="preserve"> Гражданский кодекс Российской Федерации (часть первая) от 30.11.1994 N 51-ФЗ:  статьи 447, 448</w:t>
            </w:r>
          </w:p>
          <w:p w:rsidR="005C6B53" w:rsidRPr="009332F3" w:rsidRDefault="005C6B53" w:rsidP="007E605D">
            <w:pPr>
              <w:spacing w:after="120" w:line="20" w:lineRule="atLeast"/>
              <w:rPr>
                <w:rFonts w:ascii="Times New Roman" w:hAnsi="Times New Roman"/>
                <w:sz w:val="18"/>
                <w:szCs w:val="18"/>
              </w:rPr>
            </w:pPr>
          </w:p>
        </w:tc>
        <w:tc>
          <w:tcPr>
            <w:tcW w:w="2007" w:type="dxa"/>
          </w:tcPr>
          <w:p w:rsidR="005C6B53" w:rsidRPr="00EC2513" w:rsidRDefault="005C6B53" w:rsidP="001669DA">
            <w:pPr>
              <w:spacing w:after="120" w:line="20" w:lineRule="atLeast"/>
              <w:rPr>
                <w:rFonts w:ascii="Times New Roman" w:hAnsi="Times New Roman"/>
                <w:sz w:val="18"/>
                <w:szCs w:val="18"/>
              </w:rPr>
            </w:pPr>
            <w:r w:rsidRPr="00EC2513">
              <w:rPr>
                <w:rFonts w:ascii="Times New Roman" w:hAnsi="Times New Roman"/>
                <w:sz w:val="18"/>
                <w:szCs w:val="18"/>
              </w:rPr>
              <w:t>Регламент «Предоставление в собственность, аренду земельного участка, находящегося в муниципальной собственности</w:t>
            </w:r>
            <w:r>
              <w:rPr>
                <w:rFonts w:ascii="Times New Roman" w:hAnsi="Times New Roman"/>
                <w:sz w:val="18"/>
                <w:szCs w:val="18"/>
              </w:rPr>
              <w:t xml:space="preserve"> или государственная собственность на которые не разграничена</w:t>
            </w:r>
            <w:r w:rsidRPr="00EC2513">
              <w:rPr>
                <w:rFonts w:ascii="Times New Roman" w:hAnsi="Times New Roman"/>
                <w:sz w:val="18"/>
                <w:szCs w:val="18"/>
              </w:rPr>
              <w:t xml:space="preserve">  на торгах»  принят постановлением администрации Россошанского муниципального района Воронежской области   от 27.01.2016 №35</w:t>
            </w:r>
            <w:r>
              <w:rPr>
                <w:rFonts w:ascii="Times New Roman" w:hAnsi="Times New Roman"/>
                <w:sz w:val="18"/>
                <w:szCs w:val="18"/>
              </w:rPr>
              <w:t>, пункт 3.3.7.1.</w:t>
            </w:r>
          </w:p>
          <w:p w:rsidR="005C6B53" w:rsidRPr="009332F3" w:rsidRDefault="005C6B53" w:rsidP="001669DA">
            <w:pPr>
              <w:spacing w:after="120" w:line="20" w:lineRule="atLeast"/>
              <w:rPr>
                <w:rFonts w:ascii="Times New Roman" w:hAnsi="Times New Roman"/>
                <w:sz w:val="18"/>
                <w:szCs w:val="18"/>
              </w:rPr>
            </w:pPr>
            <w:r>
              <w:rPr>
                <w:rFonts w:ascii="Times New Roman" w:hAnsi="Times New Roman"/>
                <w:sz w:val="18"/>
                <w:szCs w:val="18"/>
              </w:rPr>
              <w:t>(в редакции постановлений от 23.03.3016 № 114, 29.06.2016 №280, 21.11.2016 №494)</w:t>
            </w:r>
          </w:p>
          <w:p w:rsidR="005C6B53" w:rsidRPr="009332F3" w:rsidRDefault="005C6B53" w:rsidP="007E605D">
            <w:pPr>
              <w:spacing w:after="120" w:line="20" w:lineRule="atLeast"/>
              <w:rPr>
                <w:rFonts w:ascii="Times New Roman" w:hAnsi="Times New Roman"/>
                <w:sz w:val="18"/>
                <w:szCs w:val="18"/>
              </w:rPr>
            </w:pPr>
          </w:p>
          <w:p w:rsidR="005C6B53" w:rsidRPr="009332F3" w:rsidRDefault="005C6B53" w:rsidP="007E605D">
            <w:pPr>
              <w:spacing w:after="120" w:line="20" w:lineRule="atLeast"/>
              <w:rPr>
                <w:rFonts w:ascii="Times New Roman" w:hAnsi="Times New Roman"/>
                <w:sz w:val="18"/>
                <w:szCs w:val="18"/>
              </w:rPr>
            </w:pPr>
          </w:p>
        </w:tc>
        <w:tc>
          <w:tcPr>
            <w:tcW w:w="1838" w:type="dxa"/>
          </w:tcPr>
          <w:p w:rsidR="005C6B53" w:rsidRPr="009332F3" w:rsidRDefault="005C6B53" w:rsidP="00745626">
            <w:pPr>
              <w:rPr>
                <w:rFonts w:ascii="Times New Roman" w:hAnsi="Times New Roman"/>
                <w:sz w:val="18"/>
                <w:szCs w:val="18"/>
              </w:rPr>
            </w:pPr>
            <w:r w:rsidRPr="009332F3">
              <w:rPr>
                <w:rFonts w:ascii="Times New Roman" w:hAnsi="Times New Roman"/>
                <w:sz w:val="18"/>
                <w:szCs w:val="18"/>
              </w:rPr>
              <w:lastRenderedPageBreak/>
              <w:t>В случаях определения победителя аукциона  или при признании аукциона несостоявшимся</w:t>
            </w:r>
            <w:r w:rsidRPr="009332F3">
              <w:rPr>
                <w:rFonts w:ascii="Times New Roman" w:hAnsi="Times New Roman"/>
                <w:sz w:val="18"/>
                <w:szCs w:val="18"/>
              </w:rPr>
              <w:br/>
              <w:t>(если подана одна заявка, соответствующая всем требованиям и указанным в извещении о проведении аукциона условиям аукциона).</w:t>
            </w:r>
          </w:p>
        </w:tc>
        <w:tc>
          <w:tcPr>
            <w:tcW w:w="1281" w:type="dxa"/>
          </w:tcPr>
          <w:p w:rsidR="005C6B53" w:rsidRPr="009332F3" w:rsidRDefault="005C6B53" w:rsidP="00745626">
            <w:pPr>
              <w:rPr>
                <w:rFonts w:ascii="Times New Roman" w:hAnsi="Times New Roman"/>
                <w:sz w:val="18"/>
                <w:szCs w:val="18"/>
              </w:rPr>
            </w:pPr>
            <w:r w:rsidRPr="009332F3">
              <w:rPr>
                <w:rFonts w:ascii="Times New Roman" w:hAnsi="Times New Roman"/>
                <w:sz w:val="18"/>
                <w:szCs w:val="18"/>
              </w:rPr>
              <w:t>Заявителем документы для проведения процедуры не предоставляются.</w:t>
            </w:r>
          </w:p>
        </w:tc>
        <w:tc>
          <w:tcPr>
            <w:tcW w:w="1275" w:type="dxa"/>
          </w:tcPr>
          <w:p w:rsidR="005C6B53" w:rsidRPr="009332F3" w:rsidRDefault="005C6B53" w:rsidP="00745626">
            <w:pPr>
              <w:rPr>
                <w:rFonts w:ascii="Times New Roman" w:hAnsi="Times New Roman"/>
                <w:sz w:val="18"/>
                <w:szCs w:val="18"/>
              </w:rPr>
            </w:pPr>
            <w:r w:rsidRPr="009332F3">
              <w:rPr>
                <w:rFonts w:ascii="Times New Roman" w:hAnsi="Times New Roman"/>
                <w:sz w:val="18"/>
                <w:szCs w:val="18"/>
              </w:rPr>
              <w:t>Заключение договора купли-продажи или аренды земельного участка.</w:t>
            </w:r>
          </w:p>
        </w:tc>
        <w:tc>
          <w:tcPr>
            <w:tcW w:w="1047" w:type="dxa"/>
          </w:tcPr>
          <w:p w:rsidR="005C6B53" w:rsidRPr="009332F3" w:rsidRDefault="005C6B53" w:rsidP="00745626">
            <w:pPr>
              <w:jc w:val="center"/>
              <w:rPr>
                <w:rFonts w:ascii="Times New Roman" w:hAnsi="Times New Roman"/>
                <w:sz w:val="18"/>
                <w:szCs w:val="18"/>
              </w:rPr>
            </w:pPr>
            <w:r w:rsidRPr="007353F7">
              <w:rPr>
                <w:rFonts w:ascii="Times New Roman" w:hAnsi="Times New Roman"/>
                <w:sz w:val="18"/>
                <w:szCs w:val="18"/>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375" w:type="dxa"/>
          </w:tcPr>
          <w:p w:rsidR="005C6B53" w:rsidRPr="009332F3" w:rsidRDefault="005C6B53" w:rsidP="00745626">
            <w:pPr>
              <w:rPr>
                <w:rFonts w:ascii="Times New Roman" w:hAnsi="Times New Roman"/>
                <w:sz w:val="18"/>
                <w:szCs w:val="18"/>
              </w:rPr>
            </w:pPr>
            <w:r w:rsidRPr="009332F3">
              <w:rPr>
                <w:rFonts w:ascii="Times New Roman" w:hAnsi="Times New Roman"/>
                <w:sz w:val="18"/>
                <w:szCs w:val="18"/>
              </w:rPr>
              <w:t>Отсутствуют.</w:t>
            </w:r>
          </w:p>
        </w:tc>
        <w:tc>
          <w:tcPr>
            <w:tcW w:w="1035" w:type="dxa"/>
          </w:tcPr>
          <w:p w:rsidR="005C6B53" w:rsidRPr="009332F3" w:rsidRDefault="005C6B53" w:rsidP="00745626">
            <w:pPr>
              <w:jc w:val="both"/>
              <w:rPr>
                <w:rFonts w:ascii="Times New Roman" w:hAnsi="Times New Roman"/>
                <w:sz w:val="18"/>
                <w:szCs w:val="18"/>
              </w:rPr>
            </w:pPr>
            <w:r w:rsidRPr="009332F3">
              <w:rPr>
                <w:rFonts w:ascii="Times New Roman" w:hAnsi="Times New Roman"/>
                <w:sz w:val="18"/>
                <w:szCs w:val="1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w:t>
            </w:r>
            <w:r w:rsidRPr="009332F3">
              <w:rPr>
                <w:rFonts w:ascii="Times New Roman" w:hAnsi="Times New Roman"/>
                <w:sz w:val="18"/>
                <w:szCs w:val="18"/>
              </w:rPr>
              <w:lastRenderedPageBreak/>
              <w:t>ную заявку на участие в аукционе, соответствующую всем требованиям и указанным в извещении о проведении аукциона условиям аукциона осуществляется в десятидневный срок с момента подписания протокола.</w:t>
            </w:r>
          </w:p>
        </w:tc>
        <w:tc>
          <w:tcPr>
            <w:tcW w:w="1012" w:type="dxa"/>
          </w:tcPr>
          <w:p w:rsidR="005C6B53" w:rsidRPr="009332F3" w:rsidRDefault="005C6B53" w:rsidP="00745626">
            <w:pPr>
              <w:rPr>
                <w:rFonts w:ascii="Times New Roman" w:hAnsi="Times New Roman"/>
                <w:sz w:val="18"/>
                <w:szCs w:val="18"/>
              </w:rPr>
            </w:pPr>
            <w:r w:rsidRPr="00CA0673">
              <w:rPr>
                <w:rFonts w:ascii="Times New Roman" w:hAnsi="Times New Roman"/>
                <w:sz w:val="18"/>
                <w:szCs w:val="18"/>
              </w:rPr>
              <w:lastRenderedPageBreak/>
              <w:t>Процедура предоставляется на безвозмездной основе</w:t>
            </w:r>
          </w:p>
        </w:tc>
        <w:tc>
          <w:tcPr>
            <w:tcW w:w="1238" w:type="dxa"/>
          </w:tcPr>
          <w:p w:rsidR="005C6B53" w:rsidRPr="009332F3" w:rsidRDefault="005C6B53" w:rsidP="00745626">
            <w:pPr>
              <w:rPr>
                <w:rFonts w:ascii="Times New Roman" w:hAnsi="Times New Roman"/>
                <w:sz w:val="18"/>
                <w:szCs w:val="18"/>
              </w:rPr>
            </w:pPr>
            <w:r w:rsidRPr="002841B0">
              <w:rPr>
                <w:rFonts w:ascii="Times New Roman" w:hAnsi="Times New Roman"/>
                <w:sz w:val="18"/>
                <w:szCs w:val="18"/>
              </w:rPr>
              <w:t>На бумажном носителе или в электронном виде.</w:t>
            </w:r>
          </w:p>
        </w:tc>
        <w:tc>
          <w:tcPr>
            <w:tcW w:w="1381"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Администрация Россошанского муниципального района Воронежской области.</w:t>
            </w:r>
          </w:p>
        </w:tc>
      </w:tr>
      <w:tr w:rsidR="005C6B53" w:rsidRPr="001A48D9" w:rsidTr="0058067C">
        <w:trPr>
          <w:trHeight w:val="77"/>
        </w:trPr>
        <w:tc>
          <w:tcPr>
            <w:tcW w:w="1220" w:type="dxa"/>
          </w:tcPr>
          <w:p w:rsidR="005C6B53" w:rsidRPr="009332F3" w:rsidRDefault="005C6B53" w:rsidP="007E605D">
            <w:pPr>
              <w:autoSpaceDE w:val="0"/>
              <w:autoSpaceDN w:val="0"/>
              <w:adjustRightInd w:val="0"/>
              <w:rPr>
                <w:rFonts w:ascii="Times New Roman" w:hAnsi="Times New Roman"/>
                <w:sz w:val="18"/>
                <w:szCs w:val="18"/>
              </w:rPr>
            </w:pPr>
            <w:r w:rsidRPr="009332F3">
              <w:rPr>
                <w:rFonts w:ascii="Times New Roman" w:hAnsi="Times New Roman"/>
                <w:sz w:val="18"/>
                <w:szCs w:val="18"/>
              </w:rPr>
              <w:lastRenderedPageBreak/>
              <w:t>17. Принятие решения о предоставлении земельного участка для индивидуального жилищного строительства</w:t>
            </w:r>
          </w:p>
        </w:tc>
        <w:tc>
          <w:tcPr>
            <w:tcW w:w="1310" w:type="dxa"/>
          </w:tcPr>
          <w:p w:rsidR="005C6B53" w:rsidRPr="009332F3" w:rsidRDefault="005C6B53" w:rsidP="007E605D">
            <w:pPr>
              <w:spacing w:after="120" w:line="20" w:lineRule="atLeast"/>
              <w:rPr>
                <w:rFonts w:ascii="Times New Roman" w:hAnsi="Times New Roman"/>
                <w:sz w:val="18"/>
                <w:szCs w:val="18"/>
              </w:rPr>
            </w:pPr>
            <w:r w:rsidRPr="009332F3">
              <w:rPr>
                <w:rFonts w:ascii="Times New Roman" w:hAnsi="Times New Roman"/>
                <w:sz w:val="18"/>
                <w:szCs w:val="18"/>
              </w:rPr>
              <w:t>Земельный кодекс Российской Федерации от 25.10.2001 N 136-ФЗ: ст. 39.6 п. 2 подпункт 15,статья 39.18</w:t>
            </w:r>
          </w:p>
          <w:p w:rsidR="005C6B53" w:rsidRPr="009332F3" w:rsidRDefault="005C6B53" w:rsidP="007E605D">
            <w:pPr>
              <w:spacing w:after="120" w:line="20" w:lineRule="atLeast"/>
              <w:rPr>
                <w:rFonts w:ascii="Times New Roman" w:hAnsi="Times New Roman"/>
                <w:sz w:val="18"/>
                <w:szCs w:val="18"/>
              </w:rPr>
            </w:pPr>
          </w:p>
        </w:tc>
        <w:tc>
          <w:tcPr>
            <w:tcW w:w="2007" w:type="dxa"/>
          </w:tcPr>
          <w:p w:rsidR="005C6B53" w:rsidRPr="009332F3" w:rsidRDefault="005C6B53" w:rsidP="001669DA">
            <w:pPr>
              <w:spacing w:line="20" w:lineRule="atLeast"/>
              <w:rPr>
                <w:rFonts w:ascii="Times New Roman" w:hAnsi="Times New Roman"/>
                <w:sz w:val="18"/>
                <w:szCs w:val="18"/>
              </w:rPr>
            </w:pPr>
            <w:r w:rsidRPr="009332F3">
              <w:rPr>
                <w:rFonts w:ascii="Times New Roman" w:hAnsi="Times New Roman"/>
                <w:sz w:val="18"/>
                <w:szCs w:val="18"/>
              </w:rPr>
              <w:t>Регламент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hAnsi="Times New Roman"/>
                <w:sz w:val="18"/>
                <w:szCs w:val="18"/>
              </w:rPr>
              <w:t xml:space="preserve"> или государственная собственность на которые не разграничена </w:t>
            </w:r>
            <w:r w:rsidRPr="009332F3">
              <w:rPr>
                <w:rFonts w:ascii="Times New Roman" w:hAnsi="Times New Roman"/>
                <w:sz w:val="18"/>
                <w:szCs w:val="18"/>
              </w:rPr>
              <w:t xml:space="preserve"> без проведения торгов»</w:t>
            </w:r>
          </w:p>
          <w:p w:rsidR="005C6B53" w:rsidRPr="009332F3" w:rsidRDefault="005C6B53" w:rsidP="001669DA">
            <w:pPr>
              <w:spacing w:line="20" w:lineRule="atLeast"/>
              <w:rPr>
                <w:rFonts w:ascii="Times New Roman" w:hAnsi="Times New Roman"/>
                <w:sz w:val="18"/>
                <w:szCs w:val="18"/>
              </w:rPr>
            </w:pPr>
            <w:r w:rsidRPr="009332F3">
              <w:rPr>
                <w:rFonts w:ascii="Times New Roman" w:hAnsi="Times New Roman"/>
                <w:sz w:val="18"/>
                <w:szCs w:val="18"/>
              </w:rPr>
              <w:t xml:space="preserve">принят постановлением администрации </w:t>
            </w:r>
            <w:r w:rsidRPr="009332F3">
              <w:rPr>
                <w:rFonts w:ascii="Times New Roman" w:hAnsi="Times New Roman"/>
                <w:sz w:val="18"/>
                <w:szCs w:val="18"/>
              </w:rPr>
              <w:lastRenderedPageBreak/>
              <w:t>Россошанского муниципального района Воронежской области   от 26.01.2016 №29</w:t>
            </w:r>
          </w:p>
          <w:p w:rsidR="005C6B53" w:rsidRDefault="005C6B53" w:rsidP="001669DA">
            <w:pPr>
              <w:spacing w:after="120" w:line="20" w:lineRule="atLeast"/>
              <w:rPr>
                <w:rFonts w:ascii="Times New Roman" w:hAnsi="Times New Roman"/>
                <w:sz w:val="18"/>
                <w:szCs w:val="18"/>
              </w:rPr>
            </w:pPr>
            <w:r>
              <w:rPr>
                <w:rFonts w:ascii="Times New Roman" w:hAnsi="Times New Roman"/>
                <w:sz w:val="18"/>
                <w:szCs w:val="18"/>
              </w:rPr>
              <w:t xml:space="preserve">пункт . 3.5.1. </w:t>
            </w:r>
          </w:p>
          <w:p w:rsidR="005C6B53" w:rsidRPr="009332F3" w:rsidRDefault="005C6B53" w:rsidP="001669DA">
            <w:pPr>
              <w:spacing w:after="120" w:line="20" w:lineRule="atLeast"/>
              <w:rPr>
                <w:rFonts w:ascii="Times New Roman" w:hAnsi="Times New Roman"/>
                <w:sz w:val="18"/>
                <w:szCs w:val="18"/>
              </w:rPr>
            </w:pPr>
            <w:r>
              <w:rPr>
                <w:rFonts w:ascii="Times New Roman" w:hAnsi="Times New Roman"/>
                <w:sz w:val="18"/>
                <w:szCs w:val="18"/>
              </w:rPr>
              <w:t>(в редакции от 21.11.2016 № 495)</w:t>
            </w:r>
          </w:p>
        </w:tc>
        <w:tc>
          <w:tcPr>
            <w:tcW w:w="1838"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lastRenderedPageBreak/>
              <w:t>Предоставление земельных участков для жилищного строительства, если есть основания для предоставления земельного участка без торгов.</w:t>
            </w:r>
          </w:p>
        </w:tc>
        <w:tc>
          <w:tcPr>
            <w:tcW w:w="1281"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1)заявление;</w:t>
            </w:r>
          </w:p>
          <w:p w:rsidR="005C6B53" w:rsidRPr="009332F3" w:rsidRDefault="005C6B53" w:rsidP="007E605D">
            <w:pPr>
              <w:rPr>
                <w:rFonts w:ascii="Times New Roman" w:hAnsi="Times New Roman"/>
                <w:sz w:val="18"/>
                <w:szCs w:val="18"/>
              </w:rPr>
            </w:pPr>
            <w:r w:rsidRPr="009332F3">
              <w:rPr>
                <w:rFonts w:ascii="Times New Roman" w:hAnsi="Times New Roman"/>
                <w:sz w:val="18"/>
                <w:szCs w:val="18"/>
              </w:rPr>
              <w:t>2) документы , подтверждающие право заявителя на приобретение земельного участка без проведения торгов; 3)схема расположения земельного участка, документ, подтверждающий полномочия представител</w:t>
            </w:r>
            <w:r w:rsidRPr="009332F3">
              <w:rPr>
                <w:rFonts w:ascii="Times New Roman" w:hAnsi="Times New Roman"/>
                <w:sz w:val="18"/>
                <w:szCs w:val="18"/>
              </w:rPr>
              <w:lastRenderedPageBreak/>
              <w:t>я заявителя</w:t>
            </w:r>
          </w:p>
        </w:tc>
        <w:tc>
          <w:tcPr>
            <w:tcW w:w="1275"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lastRenderedPageBreak/>
              <w:t>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c>
        <w:tc>
          <w:tcPr>
            <w:tcW w:w="1047" w:type="dxa"/>
          </w:tcPr>
          <w:p w:rsidR="005C6B53" w:rsidRPr="009332F3" w:rsidRDefault="005C6B53" w:rsidP="007E605D">
            <w:pPr>
              <w:jc w:val="center"/>
              <w:rPr>
                <w:rFonts w:ascii="Times New Roman" w:hAnsi="Times New Roman"/>
                <w:sz w:val="18"/>
                <w:szCs w:val="18"/>
              </w:rPr>
            </w:pPr>
            <w:r w:rsidRPr="00724793">
              <w:rPr>
                <w:rFonts w:ascii="Times New Roman" w:hAnsi="Times New Roman" w:cs="Times New Roman"/>
                <w:sz w:val="16"/>
                <w:szCs w:val="16"/>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375"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Отсутствуют</w:t>
            </w:r>
          </w:p>
        </w:tc>
        <w:tc>
          <w:tcPr>
            <w:tcW w:w="1035" w:type="dxa"/>
          </w:tcPr>
          <w:p w:rsidR="005C6B53" w:rsidRPr="009332F3" w:rsidRDefault="005C6B53" w:rsidP="007E605D">
            <w:pPr>
              <w:jc w:val="both"/>
              <w:rPr>
                <w:rFonts w:ascii="Times New Roman" w:hAnsi="Times New Roman"/>
                <w:sz w:val="18"/>
                <w:szCs w:val="18"/>
              </w:rPr>
            </w:pPr>
            <w:r w:rsidRPr="009332F3">
              <w:rPr>
                <w:rFonts w:ascii="Times New Roman" w:hAnsi="Times New Roman"/>
                <w:sz w:val="18"/>
                <w:szCs w:val="18"/>
              </w:rPr>
              <w:t>30 дней со дня принятия заявления</w:t>
            </w:r>
          </w:p>
        </w:tc>
        <w:tc>
          <w:tcPr>
            <w:tcW w:w="1012" w:type="dxa"/>
          </w:tcPr>
          <w:p w:rsidR="005C6B53" w:rsidRPr="00724793" w:rsidRDefault="005C6B53" w:rsidP="00E855E8">
            <w:pPr>
              <w:rPr>
                <w:rFonts w:ascii="Times New Roman" w:eastAsia="Calibri" w:hAnsi="Times New Roman" w:cs="Times New Roman"/>
                <w:sz w:val="16"/>
                <w:szCs w:val="16"/>
              </w:rPr>
            </w:pPr>
            <w:r w:rsidRPr="00724793">
              <w:rPr>
                <w:rFonts w:ascii="Times New Roman" w:eastAsia="+mj-ea" w:hAnsi="Times New Roman" w:cs="Times New Roman"/>
                <w:sz w:val="16"/>
                <w:szCs w:val="16"/>
                <w:lang w:eastAsia="ru-RU"/>
              </w:rPr>
              <w:t>Процедура предоставляется на безвозмездной основе</w:t>
            </w:r>
          </w:p>
        </w:tc>
        <w:tc>
          <w:tcPr>
            <w:tcW w:w="1238" w:type="dxa"/>
          </w:tcPr>
          <w:p w:rsidR="005C6B53" w:rsidRPr="00724793" w:rsidRDefault="005C6B53" w:rsidP="00E855E8">
            <w:pPr>
              <w:rPr>
                <w:rFonts w:ascii="Times New Roman" w:eastAsia="Calibri" w:hAnsi="Times New Roman" w:cs="Times New Roman"/>
                <w:sz w:val="16"/>
                <w:szCs w:val="16"/>
              </w:rPr>
            </w:pPr>
            <w:r w:rsidRPr="00724793">
              <w:rPr>
                <w:rFonts w:ascii="Times New Roman" w:eastAsia="+mj-ea" w:hAnsi="Times New Roman" w:cs="Times New Roman"/>
                <w:sz w:val="16"/>
                <w:szCs w:val="16"/>
                <w:lang w:eastAsia="ru-RU"/>
              </w:rPr>
              <w:t>На бумажном носителе или в форме электронного документа.</w:t>
            </w:r>
          </w:p>
        </w:tc>
        <w:tc>
          <w:tcPr>
            <w:tcW w:w="1381"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Администрация Россошанского муниципального района</w:t>
            </w:r>
          </w:p>
        </w:tc>
      </w:tr>
      <w:tr w:rsidR="005C6B53" w:rsidRPr="00E01181" w:rsidTr="0058067C">
        <w:trPr>
          <w:trHeight w:val="77"/>
        </w:trPr>
        <w:tc>
          <w:tcPr>
            <w:tcW w:w="1220" w:type="dxa"/>
          </w:tcPr>
          <w:p w:rsidR="005C6B53" w:rsidRPr="009332F3" w:rsidRDefault="005C6B53" w:rsidP="007E605D">
            <w:pPr>
              <w:autoSpaceDE w:val="0"/>
              <w:autoSpaceDN w:val="0"/>
              <w:adjustRightInd w:val="0"/>
              <w:rPr>
                <w:rFonts w:ascii="Times New Roman" w:hAnsi="Times New Roman"/>
                <w:sz w:val="18"/>
                <w:szCs w:val="18"/>
              </w:rPr>
            </w:pPr>
            <w:r w:rsidRPr="009332F3">
              <w:rPr>
                <w:rFonts w:ascii="Times New Roman" w:hAnsi="Times New Roman"/>
                <w:sz w:val="18"/>
                <w:szCs w:val="18"/>
              </w:rPr>
              <w:lastRenderedPageBreak/>
              <w:t>18.Заключение договора аренды земельного участка, предоставленного для индивидуального жилищного строительства гражданину</w:t>
            </w:r>
          </w:p>
        </w:tc>
        <w:tc>
          <w:tcPr>
            <w:tcW w:w="1310" w:type="dxa"/>
          </w:tcPr>
          <w:p w:rsidR="005C6B53" w:rsidRPr="009332F3" w:rsidRDefault="005C6B53" w:rsidP="007E605D">
            <w:pPr>
              <w:spacing w:after="120" w:line="20" w:lineRule="atLeast"/>
              <w:rPr>
                <w:rFonts w:ascii="Times New Roman" w:hAnsi="Times New Roman"/>
                <w:sz w:val="18"/>
                <w:szCs w:val="18"/>
              </w:rPr>
            </w:pPr>
            <w:r w:rsidRPr="009332F3">
              <w:rPr>
                <w:rFonts w:ascii="Times New Roman" w:hAnsi="Times New Roman"/>
                <w:sz w:val="18"/>
                <w:szCs w:val="18"/>
              </w:rPr>
              <w:t>Земельный кодекс Российской Федерации от 25.10.2001 N 136-ФЗ: ст. 39. 6 пункт2, подпункт 15 15статья 39.18</w:t>
            </w:r>
          </w:p>
          <w:p w:rsidR="005C6B53" w:rsidRPr="009332F3" w:rsidRDefault="005C6B53" w:rsidP="007E605D">
            <w:pPr>
              <w:spacing w:after="120" w:line="20" w:lineRule="atLeast"/>
              <w:rPr>
                <w:rFonts w:ascii="Times New Roman" w:hAnsi="Times New Roman"/>
                <w:sz w:val="18"/>
                <w:szCs w:val="18"/>
              </w:rPr>
            </w:pPr>
          </w:p>
        </w:tc>
        <w:tc>
          <w:tcPr>
            <w:tcW w:w="2007" w:type="dxa"/>
          </w:tcPr>
          <w:p w:rsidR="005C6B53" w:rsidRPr="009332F3" w:rsidRDefault="005C6B53" w:rsidP="001669DA">
            <w:pPr>
              <w:spacing w:line="20" w:lineRule="atLeast"/>
              <w:rPr>
                <w:rFonts w:ascii="Times New Roman" w:hAnsi="Times New Roman"/>
                <w:sz w:val="18"/>
                <w:szCs w:val="18"/>
              </w:rPr>
            </w:pPr>
            <w:r w:rsidRPr="009332F3">
              <w:rPr>
                <w:rFonts w:ascii="Times New Roman" w:hAnsi="Times New Roman"/>
                <w:sz w:val="18"/>
                <w:szCs w:val="18"/>
              </w:rPr>
              <w:t>Регламент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hAnsi="Times New Roman"/>
                <w:sz w:val="18"/>
                <w:szCs w:val="18"/>
              </w:rPr>
              <w:t xml:space="preserve"> или государственная собственность на которые не разграничена </w:t>
            </w:r>
            <w:r w:rsidRPr="009332F3">
              <w:rPr>
                <w:rFonts w:ascii="Times New Roman" w:hAnsi="Times New Roman"/>
                <w:sz w:val="18"/>
                <w:szCs w:val="18"/>
              </w:rPr>
              <w:t xml:space="preserve"> без проведения торгов»</w:t>
            </w:r>
          </w:p>
          <w:p w:rsidR="005C6B53" w:rsidRPr="009332F3" w:rsidRDefault="005C6B53" w:rsidP="001669DA">
            <w:pPr>
              <w:spacing w:line="20" w:lineRule="atLeast"/>
              <w:rPr>
                <w:rFonts w:ascii="Times New Roman" w:hAnsi="Times New Roman"/>
                <w:sz w:val="18"/>
                <w:szCs w:val="18"/>
              </w:rPr>
            </w:pPr>
            <w:r w:rsidRPr="009332F3">
              <w:rPr>
                <w:rFonts w:ascii="Times New Roman" w:hAnsi="Times New Roman"/>
                <w:sz w:val="18"/>
                <w:szCs w:val="18"/>
              </w:rPr>
              <w:t>принят постановлением администрации Россошанского муниципального района Воронежской области   от 26.01.2016 №29</w:t>
            </w:r>
          </w:p>
          <w:p w:rsidR="005C6B53" w:rsidRDefault="005C6B53" w:rsidP="001669DA">
            <w:pPr>
              <w:spacing w:after="120" w:line="20" w:lineRule="atLeast"/>
              <w:rPr>
                <w:rFonts w:ascii="Times New Roman" w:hAnsi="Times New Roman"/>
                <w:sz w:val="18"/>
                <w:szCs w:val="18"/>
              </w:rPr>
            </w:pPr>
            <w:r>
              <w:rPr>
                <w:rFonts w:ascii="Times New Roman" w:hAnsi="Times New Roman"/>
                <w:sz w:val="18"/>
                <w:szCs w:val="18"/>
              </w:rPr>
              <w:t xml:space="preserve">пункт . 3.5.1. </w:t>
            </w:r>
          </w:p>
          <w:p w:rsidR="005C6B53" w:rsidRPr="009332F3" w:rsidRDefault="005C6B53" w:rsidP="001669DA">
            <w:pPr>
              <w:spacing w:after="120" w:line="20" w:lineRule="atLeast"/>
              <w:rPr>
                <w:rFonts w:ascii="Times New Roman" w:hAnsi="Times New Roman"/>
                <w:sz w:val="18"/>
                <w:szCs w:val="18"/>
              </w:rPr>
            </w:pPr>
            <w:r>
              <w:rPr>
                <w:rFonts w:ascii="Times New Roman" w:hAnsi="Times New Roman"/>
                <w:sz w:val="18"/>
                <w:szCs w:val="18"/>
              </w:rPr>
              <w:t>(в редакции от 21.11.2016 № 495)</w:t>
            </w:r>
          </w:p>
        </w:tc>
        <w:tc>
          <w:tcPr>
            <w:tcW w:w="1838"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Предоставление земельных участков для жилищного строительства, если есть основания для предоставления земельного участка без торгов.</w:t>
            </w:r>
          </w:p>
        </w:tc>
        <w:tc>
          <w:tcPr>
            <w:tcW w:w="1281"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1.Заяление</w:t>
            </w:r>
          </w:p>
          <w:p w:rsidR="005C6B53" w:rsidRPr="009332F3" w:rsidRDefault="005C6B53" w:rsidP="007E605D">
            <w:pPr>
              <w:ind w:left="360"/>
              <w:rPr>
                <w:rFonts w:ascii="Times New Roman" w:hAnsi="Times New Roman"/>
                <w:sz w:val="18"/>
                <w:szCs w:val="18"/>
              </w:rPr>
            </w:pPr>
          </w:p>
        </w:tc>
        <w:tc>
          <w:tcPr>
            <w:tcW w:w="1275"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Договор аренды, или решение об отказе в предоставлении муниципальной услуги</w:t>
            </w:r>
          </w:p>
        </w:tc>
        <w:tc>
          <w:tcPr>
            <w:tcW w:w="1047" w:type="dxa"/>
          </w:tcPr>
          <w:p w:rsidR="005C6B53" w:rsidRPr="009332F3" w:rsidRDefault="005C6B53" w:rsidP="007E605D">
            <w:pPr>
              <w:jc w:val="center"/>
              <w:rPr>
                <w:rFonts w:ascii="Times New Roman" w:hAnsi="Times New Roman"/>
                <w:sz w:val="18"/>
                <w:szCs w:val="18"/>
              </w:rPr>
            </w:pPr>
            <w:r w:rsidRPr="00724793">
              <w:rPr>
                <w:rFonts w:ascii="Times New Roman" w:hAnsi="Times New Roman" w:cs="Times New Roman"/>
                <w:sz w:val="16"/>
                <w:szCs w:val="16"/>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375"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Отсутствуют</w:t>
            </w:r>
          </w:p>
        </w:tc>
        <w:tc>
          <w:tcPr>
            <w:tcW w:w="1035" w:type="dxa"/>
          </w:tcPr>
          <w:p w:rsidR="005C6B53" w:rsidRPr="009332F3" w:rsidRDefault="005C6B53" w:rsidP="007E605D">
            <w:pPr>
              <w:jc w:val="both"/>
              <w:rPr>
                <w:rFonts w:ascii="Times New Roman" w:hAnsi="Times New Roman"/>
                <w:sz w:val="18"/>
                <w:szCs w:val="18"/>
              </w:rPr>
            </w:pPr>
            <w:r w:rsidRPr="009332F3">
              <w:rPr>
                <w:rFonts w:ascii="Times New Roman" w:hAnsi="Times New Roman"/>
                <w:sz w:val="18"/>
                <w:szCs w:val="18"/>
              </w:rPr>
              <w:t>37 дней со дня опубликования изыещения</w:t>
            </w:r>
          </w:p>
        </w:tc>
        <w:tc>
          <w:tcPr>
            <w:tcW w:w="1012" w:type="dxa"/>
          </w:tcPr>
          <w:p w:rsidR="005C6B53" w:rsidRPr="00724793" w:rsidRDefault="005C6B53" w:rsidP="00E855E8">
            <w:pPr>
              <w:rPr>
                <w:rFonts w:ascii="Times New Roman" w:eastAsia="Calibri" w:hAnsi="Times New Roman" w:cs="Times New Roman"/>
                <w:sz w:val="16"/>
                <w:szCs w:val="16"/>
              </w:rPr>
            </w:pPr>
            <w:r w:rsidRPr="00724793">
              <w:rPr>
                <w:rFonts w:ascii="Times New Roman" w:eastAsia="+mj-ea" w:hAnsi="Times New Roman" w:cs="Times New Roman"/>
                <w:sz w:val="16"/>
                <w:szCs w:val="16"/>
                <w:lang w:eastAsia="ru-RU"/>
              </w:rPr>
              <w:t>Процедура предоставляется на безвозмездной основе</w:t>
            </w:r>
          </w:p>
        </w:tc>
        <w:tc>
          <w:tcPr>
            <w:tcW w:w="1238" w:type="dxa"/>
          </w:tcPr>
          <w:p w:rsidR="005C6B53" w:rsidRPr="00724793" w:rsidRDefault="005C6B53" w:rsidP="00E855E8">
            <w:pPr>
              <w:rPr>
                <w:rFonts w:ascii="Times New Roman" w:eastAsia="Calibri" w:hAnsi="Times New Roman" w:cs="Times New Roman"/>
                <w:sz w:val="16"/>
                <w:szCs w:val="16"/>
              </w:rPr>
            </w:pPr>
            <w:r w:rsidRPr="00724793">
              <w:rPr>
                <w:rFonts w:ascii="Times New Roman" w:eastAsia="+mj-ea" w:hAnsi="Times New Roman" w:cs="Times New Roman"/>
                <w:sz w:val="16"/>
                <w:szCs w:val="16"/>
                <w:lang w:eastAsia="ru-RU"/>
              </w:rPr>
              <w:t>На бумажном носителе или в форме электронного документа.</w:t>
            </w:r>
          </w:p>
        </w:tc>
        <w:tc>
          <w:tcPr>
            <w:tcW w:w="1381" w:type="dxa"/>
          </w:tcPr>
          <w:p w:rsidR="005C6B53" w:rsidRPr="009332F3" w:rsidRDefault="005C6B53" w:rsidP="007E605D">
            <w:pPr>
              <w:rPr>
                <w:rFonts w:ascii="Times New Roman" w:hAnsi="Times New Roman"/>
                <w:sz w:val="18"/>
                <w:szCs w:val="18"/>
              </w:rPr>
            </w:pPr>
            <w:r w:rsidRPr="009332F3">
              <w:rPr>
                <w:rFonts w:ascii="Times New Roman" w:hAnsi="Times New Roman"/>
                <w:sz w:val="18"/>
                <w:szCs w:val="18"/>
              </w:rPr>
              <w:t>Администрация Россошанского муниципального района</w:t>
            </w:r>
          </w:p>
        </w:tc>
      </w:tr>
      <w:tr w:rsidR="005C6B53" w:rsidRPr="001A48D9" w:rsidTr="0058067C">
        <w:trPr>
          <w:trHeight w:val="77"/>
        </w:trPr>
        <w:tc>
          <w:tcPr>
            <w:tcW w:w="1220" w:type="dxa"/>
          </w:tcPr>
          <w:p w:rsidR="005C6B53" w:rsidRPr="0017573D" w:rsidRDefault="005C6B53" w:rsidP="00C9316D">
            <w:pPr>
              <w:jc w:val="both"/>
              <w:rPr>
                <w:rFonts w:ascii="Times New Roman" w:hAnsi="Times New Roman"/>
                <w:sz w:val="18"/>
                <w:szCs w:val="18"/>
              </w:rPr>
            </w:pPr>
            <w:r w:rsidRPr="0017573D">
              <w:rPr>
                <w:rFonts w:ascii="Times New Roman" w:hAnsi="Times New Roman"/>
                <w:sz w:val="18"/>
                <w:szCs w:val="18"/>
              </w:rPr>
              <w:t xml:space="preserve">19Заключение договора безвозмездного пользования в отношении земельного участка из </w:t>
            </w:r>
            <w:r w:rsidRPr="0017573D">
              <w:rPr>
                <w:rFonts w:ascii="Times New Roman" w:hAnsi="Times New Roman"/>
                <w:sz w:val="18"/>
                <w:szCs w:val="18"/>
              </w:rPr>
              <w:lastRenderedPageBreak/>
              <w:t>земель, находящихся в государственной или муниципальной собственности</w:t>
            </w:r>
          </w:p>
          <w:p w:rsidR="005C6B53" w:rsidRPr="0017573D" w:rsidRDefault="005C6B53" w:rsidP="00C9316D">
            <w:pPr>
              <w:autoSpaceDE w:val="0"/>
              <w:autoSpaceDN w:val="0"/>
              <w:adjustRightInd w:val="0"/>
              <w:rPr>
                <w:rFonts w:ascii="Times New Roman" w:hAnsi="Times New Roman"/>
                <w:sz w:val="18"/>
                <w:szCs w:val="18"/>
              </w:rPr>
            </w:pPr>
          </w:p>
        </w:tc>
        <w:tc>
          <w:tcPr>
            <w:tcW w:w="1310" w:type="dxa"/>
          </w:tcPr>
          <w:p w:rsidR="005C6B53" w:rsidRPr="0017573D" w:rsidRDefault="005C6B53" w:rsidP="00C9316D">
            <w:pPr>
              <w:spacing w:after="120" w:line="20" w:lineRule="atLeast"/>
              <w:rPr>
                <w:rFonts w:ascii="Times New Roman" w:hAnsi="Times New Roman"/>
                <w:sz w:val="18"/>
                <w:szCs w:val="18"/>
              </w:rPr>
            </w:pPr>
            <w:r w:rsidRPr="0017573D">
              <w:rPr>
                <w:rFonts w:ascii="Times New Roman" w:hAnsi="Times New Roman"/>
                <w:sz w:val="18"/>
                <w:szCs w:val="18"/>
              </w:rPr>
              <w:lastRenderedPageBreak/>
              <w:t>Земельный кодекс Российской Федерации от 25.10.2001 N 136-ФЗ: ст. 39. 10</w:t>
            </w:r>
          </w:p>
        </w:tc>
        <w:tc>
          <w:tcPr>
            <w:tcW w:w="2007" w:type="dxa"/>
          </w:tcPr>
          <w:p w:rsidR="005C6B53" w:rsidRPr="009332F3" w:rsidRDefault="005C6B53" w:rsidP="00A66AA4">
            <w:pPr>
              <w:spacing w:line="20" w:lineRule="atLeast"/>
              <w:rPr>
                <w:rFonts w:ascii="Times New Roman" w:hAnsi="Times New Roman"/>
                <w:sz w:val="18"/>
                <w:szCs w:val="18"/>
              </w:rPr>
            </w:pPr>
            <w:r w:rsidRPr="009332F3">
              <w:rPr>
                <w:rFonts w:ascii="Times New Roman" w:hAnsi="Times New Roman"/>
                <w:sz w:val="18"/>
                <w:szCs w:val="18"/>
              </w:rPr>
              <w:t xml:space="preserve">Регламент «Предоставление в собственность, аренду, постоянное (бессрочное) пользование, безвозмездное пользование </w:t>
            </w:r>
            <w:r w:rsidRPr="009332F3">
              <w:rPr>
                <w:rFonts w:ascii="Times New Roman" w:hAnsi="Times New Roman"/>
                <w:sz w:val="18"/>
                <w:szCs w:val="18"/>
              </w:rPr>
              <w:lastRenderedPageBreak/>
              <w:t>земельного участка, находящегося в муниципальной собственности</w:t>
            </w:r>
            <w:r>
              <w:rPr>
                <w:rFonts w:ascii="Times New Roman" w:hAnsi="Times New Roman"/>
                <w:sz w:val="18"/>
                <w:szCs w:val="18"/>
              </w:rPr>
              <w:t xml:space="preserve"> или государственная собственность на которые не разграничена </w:t>
            </w:r>
            <w:r w:rsidRPr="009332F3">
              <w:rPr>
                <w:rFonts w:ascii="Times New Roman" w:hAnsi="Times New Roman"/>
                <w:sz w:val="18"/>
                <w:szCs w:val="18"/>
              </w:rPr>
              <w:t xml:space="preserve"> без проведения торгов»</w:t>
            </w:r>
          </w:p>
          <w:p w:rsidR="005C6B53" w:rsidRPr="009332F3" w:rsidRDefault="005C6B53" w:rsidP="00A66AA4">
            <w:pPr>
              <w:spacing w:line="20" w:lineRule="atLeast"/>
              <w:rPr>
                <w:rFonts w:ascii="Times New Roman" w:hAnsi="Times New Roman"/>
                <w:sz w:val="18"/>
                <w:szCs w:val="18"/>
              </w:rPr>
            </w:pPr>
            <w:r w:rsidRPr="009332F3">
              <w:rPr>
                <w:rFonts w:ascii="Times New Roman" w:hAnsi="Times New Roman"/>
                <w:sz w:val="18"/>
                <w:szCs w:val="18"/>
              </w:rPr>
              <w:t>принят постановлением администрации Россошанского муниципального района Воронежской области   от 26.01.2016 №29</w:t>
            </w:r>
          </w:p>
          <w:p w:rsidR="005C6B53" w:rsidRDefault="005C6B53" w:rsidP="00A66AA4">
            <w:pPr>
              <w:spacing w:after="120" w:line="20" w:lineRule="atLeast"/>
              <w:rPr>
                <w:rFonts w:ascii="Times New Roman" w:hAnsi="Times New Roman"/>
                <w:sz w:val="18"/>
                <w:szCs w:val="18"/>
              </w:rPr>
            </w:pPr>
            <w:r>
              <w:rPr>
                <w:rFonts w:ascii="Times New Roman" w:hAnsi="Times New Roman"/>
                <w:sz w:val="18"/>
                <w:szCs w:val="18"/>
              </w:rPr>
              <w:t xml:space="preserve">пункт . 3.5.1. </w:t>
            </w:r>
          </w:p>
          <w:p w:rsidR="005C6B53" w:rsidRPr="0017573D" w:rsidRDefault="005C6B53" w:rsidP="00A66AA4">
            <w:pPr>
              <w:spacing w:line="20" w:lineRule="atLeast"/>
              <w:rPr>
                <w:rFonts w:ascii="Times New Roman" w:hAnsi="Times New Roman"/>
                <w:sz w:val="18"/>
                <w:szCs w:val="18"/>
              </w:rPr>
            </w:pPr>
            <w:r>
              <w:rPr>
                <w:rFonts w:ascii="Times New Roman" w:hAnsi="Times New Roman"/>
                <w:sz w:val="18"/>
                <w:szCs w:val="18"/>
              </w:rPr>
              <w:t>(в редакции от 21.11.2016 № 495)</w:t>
            </w:r>
          </w:p>
        </w:tc>
        <w:tc>
          <w:tcPr>
            <w:tcW w:w="1838" w:type="dxa"/>
          </w:tcPr>
          <w:p w:rsidR="005C6B53" w:rsidRPr="0017573D" w:rsidRDefault="005C6B53" w:rsidP="00C9316D">
            <w:pPr>
              <w:rPr>
                <w:rFonts w:ascii="Times New Roman" w:hAnsi="Times New Roman"/>
                <w:sz w:val="18"/>
                <w:szCs w:val="18"/>
              </w:rPr>
            </w:pPr>
            <w:r w:rsidRPr="0017573D">
              <w:rPr>
                <w:rFonts w:ascii="Times New Roman" w:hAnsi="Times New Roman"/>
                <w:sz w:val="18"/>
                <w:szCs w:val="18"/>
              </w:rPr>
              <w:lastRenderedPageBreak/>
              <w:t>Предоставление земельных участков для жилищного строительства, если есть основания для предоставления земельного участка без торгов</w:t>
            </w:r>
          </w:p>
        </w:tc>
        <w:tc>
          <w:tcPr>
            <w:tcW w:w="1281" w:type="dxa"/>
          </w:tcPr>
          <w:p w:rsidR="005C6B53" w:rsidRPr="0017573D" w:rsidRDefault="005C6B53" w:rsidP="00C9316D">
            <w:pPr>
              <w:ind w:left="-103" w:right="-108"/>
              <w:rPr>
                <w:rFonts w:ascii="Times New Roman" w:hAnsi="Times New Roman"/>
                <w:sz w:val="18"/>
                <w:szCs w:val="18"/>
              </w:rPr>
            </w:pPr>
            <w:r w:rsidRPr="0017573D">
              <w:rPr>
                <w:rFonts w:ascii="Times New Roman" w:hAnsi="Times New Roman"/>
                <w:sz w:val="18"/>
                <w:szCs w:val="18"/>
              </w:rPr>
              <w:t>1.Заявление;</w:t>
            </w:r>
          </w:p>
          <w:p w:rsidR="005C6B53" w:rsidRPr="0017573D" w:rsidRDefault="005C6B53" w:rsidP="00C9316D">
            <w:pPr>
              <w:ind w:left="-103" w:right="-108"/>
              <w:rPr>
                <w:rFonts w:ascii="Times New Roman" w:hAnsi="Times New Roman"/>
                <w:sz w:val="18"/>
                <w:szCs w:val="18"/>
              </w:rPr>
            </w:pPr>
            <w:r w:rsidRPr="0017573D">
              <w:rPr>
                <w:rFonts w:ascii="Times New Roman" w:hAnsi="Times New Roman"/>
                <w:sz w:val="18"/>
                <w:szCs w:val="18"/>
              </w:rPr>
              <w:t xml:space="preserve">2. документ подтверждающий право заявителя на предоставление земельного участка в </w:t>
            </w:r>
            <w:r w:rsidRPr="0017573D">
              <w:rPr>
                <w:rFonts w:ascii="Times New Roman" w:hAnsi="Times New Roman"/>
                <w:sz w:val="18"/>
                <w:szCs w:val="18"/>
              </w:rPr>
              <w:lastRenderedPageBreak/>
              <w:t>соответствии с целями использования земельного участка</w:t>
            </w:r>
          </w:p>
        </w:tc>
        <w:tc>
          <w:tcPr>
            <w:tcW w:w="1275" w:type="dxa"/>
          </w:tcPr>
          <w:p w:rsidR="005C6B53" w:rsidRPr="0017573D" w:rsidRDefault="005C6B53" w:rsidP="00C9316D">
            <w:pPr>
              <w:rPr>
                <w:rFonts w:ascii="Times New Roman" w:hAnsi="Times New Roman"/>
                <w:sz w:val="18"/>
                <w:szCs w:val="18"/>
              </w:rPr>
            </w:pPr>
            <w:r w:rsidRPr="0017573D">
              <w:rPr>
                <w:rFonts w:ascii="Times New Roman" w:hAnsi="Times New Roman"/>
                <w:sz w:val="18"/>
                <w:szCs w:val="18"/>
              </w:rPr>
              <w:lastRenderedPageBreak/>
              <w:t xml:space="preserve">Решение о предоставлении в безвозмездное пользование земельного участка или </w:t>
            </w:r>
            <w:r w:rsidRPr="0017573D">
              <w:rPr>
                <w:rFonts w:ascii="Times New Roman" w:hAnsi="Times New Roman"/>
                <w:sz w:val="18"/>
                <w:szCs w:val="18"/>
              </w:rPr>
              <w:lastRenderedPageBreak/>
              <w:t xml:space="preserve">об отказе в предоставлении земельного участка </w:t>
            </w:r>
          </w:p>
        </w:tc>
        <w:tc>
          <w:tcPr>
            <w:tcW w:w="1047" w:type="dxa"/>
          </w:tcPr>
          <w:p w:rsidR="005C6B53" w:rsidRPr="0017573D" w:rsidRDefault="005C6B53" w:rsidP="00C9316D">
            <w:pPr>
              <w:jc w:val="center"/>
              <w:rPr>
                <w:rFonts w:ascii="Times New Roman" w:hAnsi="Times New Roman"/>
                <w:sz w:val="18"/>
                <w:szCs w:val="18"/>
              </w:rPr>
            </w:pPr>
            <w:r w:rsidRPr="0017573D">
              <w:rPr>
                <w:rFonts w:ascii="Times New Roman" w:hAnsi="Times New Roman"/>
                <w:sz w:val="18"/>
                <w:szCs w:val="18"/>
              </w:rPr>
              <w:lastRenderedPageBreak/>
              <w:t>Отсутствуют</w:t>
            </w:r>
          </w:p>
        </w:tc>
        <w:tc>
          <w:tcPr>
            <w:tcW w:w="1375" w:type="dxa"/>
          </w:tcPr>
          <w:p w:rsidR="005C6B53" w:rsidRPr="0017573D" w:rsidRDefault="005C6B53" w:rsidP="00C9316D">
            <w:pPr>
              <w:rPr>
                <w:rFonts w:ascii="Times New Roman" w:hAnsi="Times New Roman"/>
                <w:sz w:val="18"/>
                <w:szCs w:val="18"/>
              </w:rPr>
            </w:pPr>
            <w:r w:rsidRPr="0017573D">
              <w:rPr>
                <w:rFonts w:ascii="Times New Roman" w:hAnsi="Times New Roman"/>
                <w:sz w:val="18"/>
                <w:szCs w:val="18"/>
              </w:rPr>
              <w:t>Отсутствуют</w:t>
            </w:r>
          </w:p>
        </w:tc>
        <w:tc>
          <w:tcPr>
            <w:tcW w:w="1035" w:type="dxa"/>
          </w:tcPr>
          <w:p w:rsidR="005C6B53" w:rsidRPr="0017573D" w:rsidRDefault="005C6B53" w:rsidP="00C9316D">
            <w:pPr>
              <w:jc w:val="both"/>
              <w:rPr>
                <w:rFonts w:ascii="Times New Roman" w:hAnsi="Times New Roman"/>
                <w:sz w:val="18"/>
                <w:szCs w:val="18"/>
              </w:rPr>
            </w:pPr>
            <w:r w:rsidRPr="0017573D">
              <w:rPr>
                <w:rFonts w:ascii="Times New Roman" w:hAnsi="Times New Roman"/>
                <w:sz w:val="18"/>
                <w:szCs w:val="18"/>
              </w:rPr>
              <w:t>30 - дней</w:t>
            </w:r>
          </w:p>
        </w:tc>
        <w:tc>
          <w:tcPr>
            <w:tcW w:w="1012" w:type="dxa"/>
          </w:tcPr>
          <w:p w:rsidR="005C6B53" w:rsidRPr="00724793" w:rsidRDefault="005C6B53" w:rsidP="00E855E8">
            <w:pPr>
              <w:rPr>
                <w:rFonts w:ascii="Times New Roman" w:eastAsia="Calibri" w:hAnsi="Times New Roman" w:cs="Times New Roman"/>
                <w:sz w:val="16"/>
                <w:szCs w:val="16"/>
              </w:rPr>
            </w:pPr>
            <w:r w:rsidRPr="00724793">
              <w:rPr>
                <w:rFonts w:ascii="Times New Roman" w:eastAsia="+mj-ea" w:hAnsi="Times New Roman" w:cs="Times New Roman"/>
                <w:sz w:val="16"/>
                <w:szCs w:val="16"/>
                <w:lang w:eastAsia="ru-RU"/>
              </w:rPr>
              <w:t>Процедура предоставляется на безвозмездной основе</w:t>
            </w:r>
          </w:p>
        </w:tc>
        <w:tc>
          <w:tcPr>
            <w:tcW w:w="1238" w:type="dxa"/>
          </w:tcPr>
          <w:p w:rsidR="005C6B53" w:rsidRPr="00724793" w:rsidRDefault="005C6B53" w:rsidP="00E855E8">
            <w:pPr>
              <w:rPr>
                <w:rFonts w:ascii="Times New Roman" w:eastAsia="Calibri" w:hAnsi="Times New Roman" w:cs="Times New Roman"/>
                <w:sz w:val="16"/>
                <w:szCs w:val="16"/>
              </w:rPr>
            </w:pPr>
            <w:r w:rsidRPr="00724793">
              <w:rPr>
                <w:rFonts w:ascii="Times New Roman" w:eastAsia="+mj-ea" w:hAnsi="Times New Roman" w:cs="Times New Roman"/>
                <w:sz w:val="16"/>
                <w:szCs w:val="16"/>
                <w:lang w:eastAsia="ru-RU"/>
              </w:rPr>
              <w:t>На бумажном носителе или в форме электронного документа.</w:t>
            </w:r>
          </w:p>
        </w:tc>
        <w:tc>
          <w:tcPr>
            <w:tcW w:w="1381" w:type="dxa"/>
          </w:tcPr>
          <w:p w:rsidR="005C6B53" w:rsidRPr="0017573D" w:rsidRDefault="005C6B53" w:rsidP="00C9316D">
            <w:pPr>
              <w:rPr>
                <w:rFonts w:ascii="Times New Roman" w:hAnsi="Times New Roman"/>
                <w:sz w:val="18"/>
                <w:szCs w:val="18"/>
              </w:rPr>
            </w:pPr>
            <w:r w:rsidRPr="0017573D">
              <w:rPr>
                <w:rFonts w:ascii="Times New Roman" w:hAnsi="Times New Roman"/>
                <w:sz w:val="18"/>
                <w:szCs w:val="18"/>
              </w:rPr>
              <w:t>Администрация Россошанского муниципального района</w:t>
            </w:r>
          </w:p>
        </w:tc>
      </w:tr>
      <w:tr w:rsidR="005C6B53" w:rsidRPr="001A48D9" w:rsidTr="0058067C">
        <w:trPr>
          <w:trHeight w:val="77"/>
        </w:trPr>
        <w:tc>
          <w:tcPr>
            <w:tcW w:w="1220" w:type="dxa"/>
          </w:tcPr>
          <w:p w:rsidR="005C6B53" w:rsidRPr="00056CFD" w:rsidRDefault="005C6B53" w:rsidP="00745626">
            <w:pPr>
              <w:autoSpaceDE w:val="0"/>
              <w:autoSpaceDN w:val="0"/>
              <w:adjustRightInd w:val="0"/>
              <w:rPr>
                <w:rFonts w:ascii="Times New Roman" w:hAnsi="Times New Roman" w:cs="Times New Roman"/>
                <w:sz w:val="18"/>
                <w:szCs w:val="18"/>
              </w:rPr>
            </w:pPr>
            <w:r w:rsidRPr="00056CFD">
              <w:rPr>
                <w:rFonts w:ascii="Times New Roman" w:hAnsi="Times New Roman" w:cs="Times New Roman"/>
                <w:sz w:val="18"/>
                <w:szCs w:val="18"/>
              </w:rPr>
              <w:lastRenderedPageBreak/>
              <w:t xml:space="preserve">20(1). Принятие решения об утверждении схемы расположения земельного участка на кадастровом плане территории </w:t>
            </w:r>
          </w:p>
        </w:tc>
        <w:tc>
          <w:tcPr>
            <w:tcW w:w="1310" w:type="dxa"/>
          </w:tcPr>
          <w:p w:rsidR="005C6B53" w:rsidRPr="00724793" w:rsidRDefault="005C6B53" w:rsidP="00745626">
            <w:pPr>
              <w:rPr>
                <w:rFonts w:ascii="Times New Roman" w:eastAsia="+mj-ea" w:hAnsi="Times New Roman" w:cs="Times New Roman"/>
                <w:sz w:val="16"/>
                <w:szCs w:val="16"/>
                <w:lang w:eastAsia="ru-RU"/>
              </w:rPr>
            </w:pPr>
            <w:r w:rsidRPr="00724793">
              <w:rPr>
                <w:rFonts w:ascii="Times New Roman" w:eastAsia="+mj-ea" w:hAnsi="Times New Roman" w:cs="Times New Roman"/>
                <w:sz w:val="16"/>
                <w:szCs w:val="16"/>
                <w:lang w:eastAsia="ru-RU"/>
              </w:rPr>
              <w:t xml:space="preserve">Земельный кодекс  Российской Федерации ст.11, ст.11.3,       ст. 11.9, ст. 11.10    от 25.10.2001 года №136-ФЗ,   </w:t>
            </w:r>
          </w:p>
          <w:p w:rsidR="005C6B53" w:rsidRPr="00724793" w:rsidRDefault="005C6B53" w:rsidP="00745626">
            <w:pPr>
              <w:rPr>
                <w:rFonts w:ascii="Times New Roman" w:eastAsia="+mj-ea" w:hAnsi="Times New Roman" w:cs="Times New Roman"/>
                <w:sz w:val="16"/>
                <w:szCs w:val="16"/>
                <w:lang w:eastAsia="ru-RU"/>
              </w:rPr>
            </w:pPr>
            <w:r w:rsidRPr="00724793">
              <w:rPr>
                <w:rFonts w:ascii="Times New Roman" w:eastAsia="+mj-ea" w:hAnsi="Times New Roman" w:cs="Times New Roman"/>
                <w:sz w:val="16"/>
                <w:szCs w:val="16"/>
                <w:lang w:eastAsia="ru-RU"/>
              </w:rPr>
              <w:t>Закон РФ от 06.10.2003 г. №131-ФЗ «Об общих принципах организации местного самоуправления в Российской Федерации;</w:t>
            </w:r>
          </w:p>
          <w:p w:rsidR="005C6B53" w:rsidRPr="00056CFD" w:rsidRDefault="005C6B53" w:rsidP="00745626">
            <w:pPr>
              <w:widowControl w:val="0"/>
              <w:autoSpaceDE w:val="0"/>
              <w:autoSpaceDN w:val="0"/>
              <w:adjustRightInd w:val="0"/>
              <w:rPr>
                <w:rFonts w:ascii="Times New Roman" w:hAnsi="Times New Roman" w:cs="Times New Roman"/>
                <w:bCs/>
                <w:sz w:val="18"/>
                <w:szCs w:val="18"/>
              </w:rPr>
            </w:pPr>
            <w:r w:rsidRPr="00724793">
              <w:rPr>
                <w:rFonts w:ascii="Times New Roman" w:eastAsia="+mj-ea" w:hAnsi="Times New Roman" w:cs="Times New Roman"/>
                <w:sz w:val="16"/>
                <w:szCs w:val="16"/>
                <w:lang w:eastAsia="ru-RU"/>
              </w:rPr>
              <w:t xml:space="preserve"> статья 13 Федерального закона от 27.07.2010 № 210-ФЗ «Об организации предоставления государственных и муниципальны</w:t>
            </w:r>
            <w:r w:rsidRPr="00724793">
              <w:rPr>
                <w:rFonts w:ascii="Times New Roman" w:eastAsia="+mj-ea" w:hAnsi="Times New Roman" w:cs="Times New Roman"/>
                <w:sz w:val="16"/>
                <w:szCs w:val="16"/>
                <w:lang w:eastAsia="ru-RU"/>
              </w:rPr>
              <w:lastRenderedPageBreak/>
              <w:t xml:space="preserve">х услуг».     </w:t>
            </w:r>
          </w:p>
        </w:tc>
        <w:tc>
          <w:tcPr>
            <w:tcW w:w="2007" w:type="dxa"/>
          </w:tcPr>
          <w:p w:rsidR="005C6B53" w:rsidRPr="00056CFD" w:rsidRDefault="005C6B53" w:rsidP="00843E0B">
            <w:pPr>
              <w:rPr>
                <w:rFonts w:ascii="Times New Roman" w:hAnsi="Times New Roman" w:cs="Times New Roman"/>
                <w:sz w:val="18"/>
                <w:szCs w:val="18"/>
              </w:rPr>
            </w:pPr>
            <w:r w:rsidRPr="00056CFD">
              <w:rPr>
                <w:rFonts w:ascii="Times New Roman" w:hAnsi="Times New Roman" w:cs="Times New Roman"/>
                <w:sz w:val="18"/>
                <w:szCs w:val="18"/>
              </w:rPr>
              <w:lastRenderedPageBreak/>
              <w:t>постановление администрации Россошанского муниципального района</w:t>
            </w:r>
            <w:r>
              <w:rPr>
                <w:rFonts w:ascii="Times New Roman" w:hAnsi="Times New Roman" w:cs="Times New Roman"/>
                <w:sz w:val="18"/>
                <w:szCs w:val="18"/>
              </w:rPr>
              <w:t xml:space="preserve"> «О</w:t>
            </w:r>
            <w:r w:rsidRPr="00056CFD">
              <w:rPr>
                <w:rFonts w:ascii="Times New Roman" w:hAnsi="Times New Roman" w:cs="Times New Roman"/>
                <w:sz w:val="18"/>
                <w:szCs w:val="18"/>
              </w:rPr>
              <w:t xml:space="preserve">б утверждении административного  регламента </w:t>
            </w:r>
          </w:p>
          <w:p w:rsidR="005C6B53" w:rsidRPr="00056CFD" w:rsidRDefault="005C6B53" w:rsidP="00843E0B">
            <w:pPr>
              <w:rPr>
                <w:rFonts w:ascii="Times New Roman" w:hAnsi="Times New Roman" w:cs="Times New Roman"/>
                <w:sz w:val="18"/>
                <w:szCs w:val="18"/>
              </w:rPr>
            </w:pPr>
            <w:r w:rsidRPr="00056CFD">
              <w:rPr>
                <w:rFonts w:ascii="Times New Roman" w:hAnsi="Times New Roman" w:cs="Times New Roman"/>
                <w:sz w:val="18"/>
                <w:szCs w:val="18"/>
              </w:rPr>
              <w:t>по предоставлению муниципальной услуги</w:t>
            </w:r>
          </w:p>
          <w:p w:rsidR="005C6B53" w:rsidRDefault="005C6B53" w:rsidP="00843E0B">
            <w:pPr>
              <w:rPr>
                <w:rFonts w:ascii="Times New Roman" w:hAnsi="Times New Roman" w:cs="Times New Roman"/>
                <w:sz w:val="18"/>
                <w:szCs w:val="18"/>
              </w:rPr>
            </w:pPr>
            <w:r w:rsidRPr="00056CFD">
              <w:rPr>
                <w:rFonts w:ascii="Times New Roman" w:hAnsi="Times New Roman" w:cs="Times New Roman"/>
                <w:sz w:val="18"/>
                <w:szCs w:val="18"/>
              </w:rPr>
              <w:t xml:space="preserve"> «Утверждение и выдача схем расположения земельных участков на</w:t>
            </w:r>
            <w:r>
              <w:rPr>
                <w:rFonts w:ascii="Times New Roman" w:hAnsi="Times New Roman" w:cs="Times New Roman"/>
                <w:sz w:val="18"/>
                <w:szCs w:val="18"/>
              </w:rPr>
              <w:t xml:space="preserve"> кадастровом плане территории</w:t>
            </w:r>
            <w:r w:rsidRPr="00745626">
              <w:rPr>
                <w:rFonts w:ascii="Times New Roman" w:hAnsi="Times New Roman" w:cs="Times New Roman"/>
                <w:sz w:val="18"/>
                <w:szCs w:val="18"/>
              </w:rPr>
              <w:t>»  №769 от 30.09.2015</w:t>
            </w:r>
            <w:r w:rsidRPr="005D4297">
              <w:rPr>
                <w:rFonts w:ascii="Times New Roman" w:hAnsi="Times New Roman" w:cs="Times New Roman"/>
                <w:sz w:val="18"/>
                <w:szCs w:val="18"/>
              </w:rPr>
              <w:t>(в редакции</w:t>
            </w:r>
            <w:r>
              <w:rPr>
                <w:rFonts w:ascii="Times New Roman" w:hAnsi="Times New Roman" w:cs="Times New Roman"/>
                <w:sz w:val="18"/>
                <w:szCs w:val="18"/>
              </w:rPr>
              <w:t xml:space="preserve"> №86 от 25.02.2016,</w:t>
            </w:r>
          </w:p>
          <w:p w:rsidR="005C6B53" w:rsidRPr="00056CFD" w:rsidRDefault="005C6B53" w:rsidP="00843E0B">
            <w:pPr>
              <w:rPr>
                <w:rFonts w:ascii="Times New Roman" w:hAnsi="Times New Roman" w:cs="Times New Roman"/>
                <w:bCs/>
                <w:sz w:val="18"/>
                <w:szCs w:val="18"/>
              </w:rPr>
            </w:pPr>
            <w:r>
              <w:rPr>
                <w:rFonts w:ascii="Times New Roman" w:hAnsi="Times New Roman" w:cs="Times New Roman"/>
                <w:sz w:val="18"/>
                <w:szCs w:val="18"/>
              </w:rPr>
              <w:t>от 26.06.2017 №663) п.3</w:t>
            </w:r>
          </w:p>
        </w:tc>
        <w:tc>
          <w:tcPr>
            <w:tcW w:w="1838" w:type="dxa"/>
          </w:tcPr>
          <w:p w:rsidR="005C6B53" w:rsidRPr="00BD675A" w:rsidRDefault="005C6B53" w:rsidP="00745626">
            <w:pPr>
              <w:rPr>
                <w:rFonts w:ascii="Times New Roman" w:hAnsi="Times New Roman" w:cs="Times New Roman"/>
                <w:sz w:val="18"/>
                <w:szCs w:val="18"/>
              </w:rPr>
            </w:pPr>
            <w:r w:rsidRPr="00BD675A">
              <w:rPr>
                <w:rFonts w:ascii="Times New Roman" w:hAnsi="Times New Roman" w:cs="Times New Roman"/>
                <w:sz w:val="18"/>
                <w:szCs w:val="18"/>
              </w:rPr>
              <w:t>1.В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Default="005C6B53" w:rsidP="00745626">
            <w:pPr>
              <w:autoSpaceDE w:val="0"/>
              <w:autoSpaceDN w:val="0"/>
              <w:adjustRightInd w:val="0"/>
              <w:rPr>
                <w:rFonts w:ascii="Times New Roman" w:hAnsi="Times New Roman" w:cs="Times New Roman"/>
                <w:sz w:val="18"/>
                <w:szCs w:val="18"/>
              </w:rPr>
            </w:pPr>
          </w:p>
          <w:p w:rsidR="005C6B53"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r w:rsidRPr="00BD675A">
              <w:rPr>
                <w:rFonts w:ascii="Times New Roman" w:hAnsi="Times New Roman" w:cs="Times New Roman"/>
                <w:sz w:val="18"/>
                <w:szCs w:val="18"/>
              </w:rPr>
              <w:t>В случае образования земельного участка для его продажи или предоставления в аренду путем проведения аукциона.</w:t>
            </w:r>
          </w:p>
          <w:p w:rsidR="005C6B53" w:rsidRPr="00BD675A" w:rsidRDefault="005C6B53" w:rsidP="00745626">
            <w:pPr>
              <w:rPr>
                <w:rFonts w:ascii="Times New Roman" w:eastAsia="Calibri" w:hAnsi="Times New Roman" w:cs="Times New Roman"/>
                <w:sz w:val="18"/>
                <w:szCs w:val="18"/>
              </w:rPr>
            </w:pPr>
          </w:p>
        </w:tc>
        <w:tc>
          <w:tcPr>
            <w:tcW w:w="1281" w:type="dxa"/>
          </w:tcPr>
          <w:p w:rsidR="005C6B53" w:rsidRPr="00BD675A" w:rsidRDefault="005C6B53" w:rsidP="00745626">
            <w:pPr>
              <w:autoSpaceDE w:val="0"/>
              <w:autoSpaceDN w:val="0"/>
              <w:adjustRightInd w:val="0"/>
              <w:rPr>
                <w:rFonts w:ascii="Times New Roman" w:hAnsi="Times New Roman" w:cs="Times New Roman"/>
                <w:sz w:val="18"/>
                <w:szCs w:val="18"/>
              </w:rPr>
            </w:pPr>
            <w:r w:rsidRPr="00BD675A">
              <w:rPr>
                <w:rFonts w:ascii="Times New Roman" w:hAnsi="Times New Roman" w:cs="Times New Roman"/>
                <w:sz w:val="18"/>
                <w:szCs w:val="18"/>
              </w:rPr>
              <w:lastRenderedPageBreak/>
              <w:t>Заявление об утверждении схемы расположения земельного участка или земельных участков на кадастровом плане территории;</w:t>
            </w:r>
          </w:p>
          <w:p w:rsidR="005C6B53" w:rsidRPr="00BD675A" w:rsidRDefault="005C6B53" w:rsidP="00745626">
            <w:pPr>
              <w:autoSpaceDE w:val="0"/>
              <w:autoSpaceDN w:val="0"/>
              <w:adjustRightInd w:val="0"/>
              <w:rPr>
                <w:rFonts w:ascii="Times New Roman" w:hAnsi="Times New Roman" w:cs="Times New Roman"/>
                <w:sz w:val="18"/>
                <w:szCs w:val="18"/>
              </w:rPr>
            </w:pPr>
            <w:r w:rsidRPr="00BD675A">
              <w:rPr>
                <w:rFonts w:ascii="Times New Roman" w:hAnsi="Times New Roman" w:cs="Times New Roman"/>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C6B53" w:rsidRPr="00BD675A" w:rsidRDefault="005C6B53" w:rsidP="00745626">
            <w:pPr>
              <w:autoSpaceDE w:val="0"/>
              <w:autoSpaceDN w:val="0"/>
              <w:adjustRightInd w:val="0"/>
              <w:rPr>
                <w:rFonts w:ascii="Times New Roman" w:hAnsi="Times New Roman" w:cs="Times New Roman"/>
                <w:sz w:val="18"/>
                <w:szCs w:val="18"/>
              </w:rPr>
            </w:pPr>
            <w:r w:rsidRPr="00BD675A">
              <w:rPr>
                <w:rFonts w:ascii="Times New Roman" w:hAnsi="Times New Roman" w:cs="Times New Roman"/>
                <w:sz w:val="18"/>
                <w:szCs w:val="18"/>
              </w:rPr>
              <w:t xml:space="preserve">- копии </w:t>
            </w:r>
            <w:r w:rsidRPr="00BD675A">
              <w:rPr>
                <w:rFonts w:ascii="Times New Roman" w:hAnsi="Times New Roman" w:cs="Times New Roman"/>
                <w:sz w:val="18"/>
                <w:szCs w:val="18"/>
              </w:rPr>
              <w:lastRenderedPageBreak/>
              <w:t>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p>
          <w:p w:rsidR="005C6B53" w:rsidRPr="00BD675A" w:rsidRDefault="005C6B53" w:rsidP="00745626">
            <w:pPr>
              <w:autoSpaceDE w:val="0"/>
              <w:autoSpaceDN w:val="0"/>
              <w:adjustRightInd w:val="0"/>
              <w:rPr>
                <w:rFonts w:ascii="Times New Roman" w:hAnsi="Times New Roman" w:cs="Times New Roman"/>
                <w:sz w:val="18"/>
                <w:szCs w:val="18"/>
              </w:rPr>
            </w:pPr>
            <w:r w:rsidRPr="00BD675A">
              <w:rPr>
                <w:rFonts w:ascii="Times New Roman" w:hAnsi="Times New Roman" w:cs="Times New Roman"/>
                <w:sz w:val="18"/>
                <w:szCs w:val="18"/>
              </w:rPr>
              <w:t>Заявление об утверждении схемы расположения земельного участка или земельных участков на кадастровом плане территории;</w:t>
            </w:r>
          </w:p>
          <w:p w:rsidR="005C6B53" w:rsidRPr="00BD675A" w:rsidRDefault="005C6B53" w:rsidP="00745626">
            <w:pPr>
              <w:autoSpaceDE w:val="0"/>
              <w:autoSpaceDN w:val="0"/>
              <w:adjustRightInd w:val="0"/>
              <w:rPr>
                <w:rFonts w:ascii="Times New Roman" w:hAnsi="Times New Roman" w:cs="Times New Roman"/>
                <w:sz w:val="18"/>
                <w:szCs w:val="18"/>
              </w:rPr>
            </w:pPr>
            <w:r w:rsidRPr="00BD675A">
              <w:rPr>
                <w:rFonts w:ascii="Times New Roman" w:hAnsi="Times New Roman" w:cs="Times New Roman"/>
                <w:sz w:val="18"/>
                <w:szCs w:val="18"/>
              </w:rPr>
              <w:t xml:space="preserve">-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w:t>
            </w:r>
            <w:r w:rsidRPr="00BD675A">
              <w:rPr>
                <w:rFonts w:ascii="Times New Roman" w:hAnsi="Times New Roman" w:cs="Times New Roman"/>
                <w:sz w:val="18"/>
                <w:szCs w:val="18"/>
              </w:rPr>
              <w:lastRenderedPageBreak/>
              <w:t>населенных пунктов).</w:t>
            </w:r>
          </w:p>
          <w:p w:rsidR="005C6B53" w:rsidRPr="00BD675A" w:rsidRDefault="005C6B53" w:rsidP="00745626">
            <w:pPr>
              <w:autoSpaceDE w:val="0"/>
              <w:autoSpaceDN w:val="0"/>
              <w:adjustRightInd w:val="0"/>
              <w:rPr>
                <w:rFonts w:ascii="Times New Roman" w:eastAsia="Calibri" w:hAnsi="Times New Roman" w:cs="Times New Roman"/>
                <w:sz w:val="18"/>
                <w:szCs w:val="18"/>
              </w:rPr>
            </w:pPr>
          </w:p>
        </w:tc>
        <w:tc>
          <w:tcPr>
            <w:tcW w:w="1275" w:type="dxa"/>
          </w:tcPr>
          <w:p w:rsidR="005C6B53" w:rsidRPr="00BD675A" w:rsidRDefault="005C6B53" w:rsidP="00745626">
            <w:pPr>
              <w:rPr>
                <w:rFonts w:ascii="Times New Roman" w:hAnsi="Times New Roman" w:cs="Times New Roman"/>
                <w:sz w:val="18"/>
                <w:szCs w:val="18"/>
                <w:lang w:eastAsia="ru-RU"/>
              </w:rPr>
            </w:pPr>
            <w:r w:rsidRPr="00BD675A">
              <w:rPr>
                <w:rFonts w:ascii="Times New Roman" w:hAnsi="Times New Roman" w:cs="Times New Roman"/>
                <w:sz w:val="18"/>
                <w:szCs w:val="18"/>
                <w:lang w:eastAsia="ru-RU"/>
              </w:rPr>
              <w:lastRenderedPageBreak/>
              <w:t>Постановление администрации об утверждении схемы расположения земельного участка на кадастровом плане территории</w:t>
            </w: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hAnsi="Times New Roman" w:cs="Times New Roman"/>
                <w:sz w:val="18"/>
                <w:szCs w:val="18"/>
                <w:lang w:eastAsia="ru-RU"/>
              </w:rPr>
            </w:pPr>
          </w:p>
          <w:p w:rsidR="005C6B53" w:rsidRPr="00BD675A" w:rsidRDefault="005C6B53" w:rsidP="00745626">
            <w:pPr>
              <w:rPr>
                <w:rFonts w:ascii="Times New Roman" w:eastAsia="Calibri" w:hAnsi="Times New Roman" w:cs="Times New Roman"/>
                <w:sz w:val="18"/>
                <w:szCs w:val="18"/>
              </w:rPr>
            </w:pPr>
            <w:r w:rsidRPr="00BD675A">
              <w:rPr>
                <w:rFonts w:ascii="Times New Roman" w:hAnsi="Times New Roman" w:cs="Times New Roman"/>
                <w:sz w:val="18"/>
                <w:szCs w:val="18"/>
                <w:lang w:eastAsia="ru-RU"/>
              </w:rPr>
              <w:t>Постановление администрации об утверждении схемы расположения земельного участка на кадастровом плане территории</w:t>
            </w:r>
          </w:p>
        </w:tc>
        <w:tc>
          <w:tcPr>
            <w:tcW w:w="1047" w:type="dxa"/>
          </w:tcPr>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r w:rsidRPr="00BD675A">
              <w:rPr>
                <w:rFonts w:ascii="Times New Roman" w:hAnsi="Times New Roman" w:cs="Times New Roman"/>
                <w:sz w:val="18"/>
                <w:szCs w:val="18"/>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C6B53" w:rsidRPr="00BD675A" w:rsidRDefault="005C6B53" w:rsidP="00745626">
            <w:pPr>
              <w:tabs>
                <w:tab w:val="num" w:pos="792"/>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заявление и прилагаемые к нему документ</w:t>
            </w:r>
            <w:r w:rsidRPr="00BD675A">
              <w:rPr>
                <w:rFonts w:ascii="Times New Roman" w:hAnsi="Times New Roman" w:cs="Times New Roman"/>
                <w:sz w:val="18"/>
                <w:szCs w:val="18"/>
              </w:rPr>
              <w:lastRenderedPageBreak/>
              <w:t>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r w:rsidRPr="00BD675A">
              <w:rPr>
                <w:rFonts w:ascii="Times New Roman" w:hAnsi="Times New Roman" w:cs="Times New Roman"/>
                <w:sz w:val="18"/>
                <w:szCs w:val="18"/>
              </w:rPr>
              <w:t>заявление подано лицом, не уполномоченным совершать такого рода действия.</w:t>
            </w: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r w:rsidRPr="00BD675A">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C6B53" w:rsidRPr="00BD675A" w:rsidRDefault="005C6B53" w:rsidP="00745626">
            <w:pPr>
              <w:tabs>
                <w:tab w:val="num" w:pos="792"/>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заявление и прилагаемые к нему документы не соответствуют требованиям, установле</w:t>
            </w:r>
            <w:r w:rsidRPr="00BD675A">
              <w:rPr>
                <w:rFonts w:ascii="Times New Roman" w:hAnsi="Times New Roman" w:cs="Times New Roman"/>
                <w:sz w:val="18"/>
                <w:szCs w:val="18"/>
              </w:rPr>
              <w:lastRenderedPageBreak/>
              <w:t>нным Постановлением Правительства РФ от 25.06.2012 № 634, Приказом Минэкономразвития России от 14.01.2015 № 7, пунктом 2.6. административного регламента;</w:t>
            </w: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r w:rsidRPr="00BD675A">
              <w:rPr>
                <w:rFonts w:ascii="Times New Roman" w:hAnsi="Times New Roman" w:cs="Times New Roman"/>
                <w:sz w:val="18"/>
                <w:szCs w:val="18"/>
              </w:rPr>
              <w:t>заявление подано лицом, не уполномоченным совершать такого рода действия.</w:t>
            </w: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tabs>
                <w:tab w:val="num" w:pos="792"/>
                <w:tab w:val="left" w:pos="1440"/>
                <w:tab w:val="left" w:pos="1560"/>
              </w:tabs>
              <w:jc w:val="both"/>
              <w:rPr>
                <w:rFonts w:ascii="Times New Roman"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tc>
        <w:tc>
          <w:tcPr>
            <w:tcW w:w="1375" w:type="dxa"/>
          </w:tcPr>
          <w:p w:rsidR="005C6B53" w:rsidRPr="00BD675A" w:rsidRDefault="005C6B53" w:rsidP="00745626">
            <w:pPr>
              <w:tabs>
                <w:tab w:val="left" w:pos="1440"/>
                <w:tab w:val="left" w:pos="1560"/>
              </w:tabs>
              <w:jc w:val="both"/>
              <w:rPr>
                <w:rFonts w:ascii="Times New Roman" w:hAnsi="Times New Roman" w:cs="Times New Roman"/>
                <w:sz w:val="18"/>
                <w:szCs w:val="18"/>
              </w:rPr>
            </w:pPr>
            <w:r w:rsidRPr="00BD675A">
              <w:rPr>
                <w:rFonts w:ascii="Times New Roman" w:hAnsi="Times New Roman" w:cs="Times New Roman"/>
                <w:sz w:val="18"/>
                <w:szCs w:val="18"/>
              </w:rPr>
              <w:lastRenderedPageBreak/>
              <w:t>-Несоответствие схемы расположения земельного участка ее форме, формату или требованиям к ее подготовке;</w:t>
            </w:r>
          </w:p>
          <w:p w:rsidR="005C6B53" w:rsidRPr="00BD675A" w:rsidRDefault="005C6B53" w:rsidP="00745626">
            <w:pPr>
              <w:tabs>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BD675A">
              <w:rPr>
                <w:rFonts w:ascii="Times New Roman" w:hAnsi="Times New Roman" w:cs="Times New Roman"/>
                <w:sz w:val="18"/>
                <w:szCs w:val="18"/>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5C6B53" w:rsidRPr="00BD675A" w:rsidRDefault="005C6B53" w:rsidP="00745626">
            <w:pPr>
              <w:tabs>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C6B53" w:rsidRPr="00BD675A" w:rsidRDefault="005C6B53" w:rsidP="00745626">
            <w:pPr>
              <w:tabs>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w:t>
            </w:r>
            <w:r w:rsidRPr="00BD675A">
              <w:rPr>
                <w:rFonts w:ascii="Times New Roman" w:hAnsi="Times New Roman" w:cs="Times New Roman"/>
                <w:sz w:val="18"/>
                <w:szCs w:val="18"/>
              </w:rPr>
              <w:lastRenderedPageBreak/>
              <w:t>территории;</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C6B53" w:rsidRPr="00BD675A" w:rsidRDefault="005C6B53" w:rsidP="00745626">
            <w:pPr>
              <w:tabs>
                <w:tab w:val="num" w:pos="1155"/>
                <w:tab w:val="left" w:pos="1440"/>
                <w:tab w:val="left" w:pos="1560"/>
              </w:tabs>
              <w:rPr>
                <w:rFonts w:ascii="Times New Roman" w:hAnsi="Times New Roman" w:cs="Times New Roman"/>
                <w:sz w:val="18"/>
                <w:szCs w:val="18"/>
              </w:rPr>
            </w:pP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Помимо вышеназванных оснований:</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земельный участок не отнесен к определенной </w:t>
            </w:r>
            <w:r w:rsidRPr="00BD675A">
              <w:rPr>
                <w:rFonts w:ascii="Times New Roman" w:hAnsi="Times New Roman" w:cs="Times New Roman"/>
                <w:sz w:val="18"/>
                <w:szCs w:val="18"/>
              </w:rPr>
              <w:lastRenderedPageBreak/>
              <w:t>категории земель;</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Pr="00BD675A">
              <w:rPr>
                <w:rFonts w:ascii="Times New Roman" w:hAnsi="Times New Roman" w:cs="Times New Roman"/>
                <w:sz w:val="18"/>
                <w:szCs w:val="18"/>
              </w:rPr>
              <w:lastRenderedPageBreak/>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BD675A">
              <w:rPr>
                <w:rFonts w:ascii="Times New Roman" w:hAnsi="Times New Roman" w:cs="Times New Roman"/>
                <w:sz w:val="18"/>
                <w:szCs w:val="18"/>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BD675A">
              <w:rPr>
                <w:rFonts w:ascii="Times New Roman" w:hAnsi="Times New Roman" w:cs="Times New Roman"/>
                <w:sz w:val="18"/>
                <w:szCs w:val="18"/>
              </w:rPr>
              <w:lastRenderedPageBreak/>
              <w:t>для размещения объектов федерального значения, объектов регионального значения или объектов местного значения;</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в отношении земельного участка принято решение о предварительном согласовании его предоставления;</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в отношении земельного </w:t>
            </w:r>
            <w:r w:rsidRPr="00BD675A">
              <w:rPr>
                <w:rFonts w:ascii="Times New Roman" w:hAnsi="Times New Roman" w:cs="Times New Roman"/>
                <w:sz w:val="18"/>
                <w:szCs w:val="18"/>
              </w:rPr>
              <w:lastRenderedPageBreak/>
              <w:t>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C6B53" w:rsidRPr="00BD675A" w:rsidRDefault="005C6B53" w:rsidP="00745626">
            <w:pPr>
              <w:tabs>
                <w:tab w:val="num" w:pos="1155"/>
                <w:tab w:val="left" w:pos="1440"/>
                <w:tab w:val="left" w:pos="1560"/>
              </w:tabs>
              <w:rPr>
                <w:rFonts w:ascii="Times New Roman" w:hAnsi="Times New Roman" w:cs="Times New Roman"/>
                <w:sz w:val="18"/>
                <w:szCs w:val="18"/>
              </w:rPr>
            </w:pPr>
            <w:r w:rsidRPr="00BD675A">
              <w:rPr>
                <w:rFonts w:ascii="Times New Roman" w:hAnsi="Times New Roman" w:cs="Times New Roman"/>
                <w:sz w:val="18"/>
                <w:szCs w:val="18"/>
              </w:rPr>
              <w:t xml:space="preserve">- земельный участок изъят для </w:t>
            </w:r>
            <w:r w:rsidRPr="00BD675A">
              <w:rPr>
                <w:rFonts w:ascii="Times New Roman" w:hAnsi="Times New Roman" w:cs="Times New Roman"/>
                <w:sz w:val="18"/>
                <w:szCs w:val="18"/>
              </w:rPr>
              <w:lastRenderedPageBreak/>
              <w:t>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6B53" w:rsidRPr="00BD675A" w:rsidRDefault="005C6B53" w:rsidP="00745626">
            <w:pPr>
              <w:tabs>
                <w:tab w:val="num" w:pos="1155"/>
                <w:tab w:val="left" w:pos="1440"/>
                <w:tab w:val="left" w:pos="1560"/>
              </w:tabs>
              <w:rPr>
                <w:rFonts w:ascii="Times New Roman" w:hAnsi="Times New Roman" w:cs="Times New Roman"/>
                <w:sz w:val="18"/>
                <w:szCs w:val="18"/>
              </w:rPr>
            </w:pPr>
          </w:p>
          <w:p w:rsidR="005C6B53" w:rsidRPr="00BD675A" w:rsidRDefault="005C6B53" w:rsidP="00745626">
            <w:pPr>
              <w:widowControl w:val="0"/>
              <w:autoSpaceDE w:val="0"/>
              <w:autoSpaceDN w:val="0"/>
              <w:adjustRightInd w:val="0"/>
              <w:rPr>
                <w:rFonts w:ascii="Times New Roman" w:eastAsia="Calibri" w:hAnsi="Times New Roman" w:cs="Times New Roman"/>
                <w:sz w:val="18"/>
                <w:szCs w:val="18"/>
              </w:rPr>
            </w:pPr>
          </w:p>
        </w:tc>
        <w:tc>
          <w:tcPr>
            <w:tcW w:w="1035" w:type="dxa"/>
          </w:tcPr>
          <w:p w:rsidR="005C6B53" w:rsidRPr="00BD675A" w:rsidRDefault="005C6B53" w:rsidP="00745626">
            <w:pPr>
              <w:rPr>
                <w:rFonts w:ascii="Times New Roman" w:hAnsi="Times New Roman" w:cs="Times New Roman"/>
                <w:sz w:val="18"/>
                <w:szCs w:val="18"/>
              </w:rPr>
            </w:pPr>
            <w:r w:rsidRPr="00BD675A">
              <w:rPr>
                <w:rFonts w:ascii="Times New Roman" w:hAnsi="Times New Roman" w:cs="Times New Roman"/>
                <w:sz w:val="18"/>
                <w:szCs w:val="18"/>
              </w:rPr>
              <w:lastRenderedPageBreak/>
              <w:t xml:space="preserve">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w:t>
            </w:r>
            <w:r w:rsidRPr="00BD675A">
              <w:rPr>
                <w:rFonts w:ascii="Times New Roman" w:hAnsi="Times New Roman" w:cs="Times New Roman"/>
                <w:sz w:val="18"/>
                <w:szCs w:val="18"/>
              </w:rPr>
              <w:lastRenderedPageBreak/>
              <w:t>кадастровом плане территории</w:t>
            </w: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p>
          <w:p w:rsidR="005C6B53" w:rsidRPr="00BD675A" w:rsidRDefault="005C6B53" w:rsidP="00745626">
            <w:pPr>
              <w:rPr>
                <w:rFonts w:ascii="Times New Roman" w:hAnsi="Times New Roman" w:cs="Times New Roman"/>
                <w:sz w:val="18"/>
                <w:szCs w:val="18"/>
              </w:rPr>
            </w:pPr>
            <w:r w:rsidRPr="00BD675A">
              <w:rPr>
                <w:rFonts w:ascii="Times New Roman" w:hAnsi="Times New Roman" w:cs="Times New Roman"/>
                <w:sz w:val="18"/>
                <w:szCs w:val="18"/>
              </w:rPr>
              <w:t>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5C6B53" w:rsidRPr="00BD675A" w:rsidRDefault="005C6B53" w:rsidP="00745626">
            <w:pPr>
              <w:rPr>
                <w:rFonts w:ascii="Times New Roman" w:eastAsia="Calibri" w:hAnsi="Times New Roman" w:cs="Times New Roman"/>
                <w:sz w:val="18"/>
                <w:szCs w:val="18"/>
              </w:rPr>
            </w:pPr>
          </w:p>
        </w:tc>
        <w:tc>
          <w:tcPr>
            <w:tcW w:w="1012" w:type="dxa"/>
          </w:tcPr>
          <w:p w:rsidR="005C6B53" w:rsidRPr="00BD675A" w:rsidRDefault="005C6B53" w:rsidP="00745626">
            <w:pPr>
              <w:rPr>
                <w:rFonts w:ascii="Times New Roman" w:eastAsia="Calibri" w:hAnsi="Times New Roman" w:cs="Times New Roman"/>
                <w:sz w:val="18"/>
                <w:szCs w:val="18"/>
              </w:rPr>
            </w:pPr>
            <w:r w:rsidRPr="00BD675A">
              <w:rPr>
                <w:rFonts w:ascii="Times New Roman" w:eastAsia="+mj-ea" w:hAnsi="Times New Roman" w:cs="Times New Roman"/>
                <w:sz w:val="18"/>
                <w:szCs w:val="18"/>
                <w:lang w:eastAsia="ru-RU"/>
              </w:rPr>
              <w:lastRenderedPageBreak/>
              <w:t>Процедура предоставляется на безвозмездной основе</w:t>
            </w: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r w:rsidRPr="00BD675A">
              <w:rPr>
                <w:rFonts w:ascii="Times New Roman" w:eastAsia="+mj-ea" w:hAnsi="Times New Roman" w:cs="Times New Roman"/>
                <w:sz w:val="18"/>
                <w:szCs w:val="18"/>
                <w:lang w:eastAsia="ru-RU"/>
              </w:rPr>
              <w:t>Муниципальная услуга предоставляется на безвозмездной основе.</w:t>
            </w: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p w:rsidR="005C6B53" w:rsidRPr="00BD675A" w:rsidRDefault="005C6B53" w:rsidP="00745626">
            <w:pPr>
              <w:rPr>
                <w:rFonts w:ascii="Times New Roman" w:eastAsia="Calibri" w:hAnsi="Times New Roman" w:cs="Times New Roman"/>
                <w:sz w:val="18"/>
                <w:szCs w:val="18"/>
              </w:rPr>
            </w:pPr>
          </w:p>
        </w:tc>
        <w:tc>
          <w:tcPr>
            <w:tcW w:w="1238" w:type="dxa"/>
          </w:tcPr>
          <w:p w:rsidR="005C6B53" w:rsidRPr="00BD675A" w:rsidRDefault="005C6B53" w:rsidP="00745626">
            <w:pPr>
              <w:rPr>
                <w:rFonts w:ascii="Times New Roman" w:eastAsia="+mj-ea" w:hAnsi="Times New Roman" w:cs="Times New Roman"/>
                <w:sz w:val="18"/>
                <w:szCs w:val="18"/>
                <w:lang w:eastAsia="ru-RU"/>
              </w:rPr>
            </w:pPr>
            <w:r w:rsidRPr="00BD675A">
              <w:rPr>
                <w:rFonts w:ascii="Times New Roman" w:eastAsia="+mj-ea" w:hAnsi="Times New Roman" w:cs="Times New Roman"/>
                <w:sz w:val="18"/>
                <w:szCs w:val="18"/>
                <w:lang w:eastAsia="ru-RU"/>
              </w:rPr>
              <w:lastRenderedPageBreak/>
              <w:t>На бумажном носителе или в форме электронного документа</w:t>
            </w: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r w:rsidRPr="00BD675A">
              <w:rPr>
                <w:rFonts w:ascii="Times New Roman" w:eastAsia="+mj-ea" w:hAnsi="Times New Roman" w:cs="Times New Roman"/>
                <w:sz w:val="18"/>
                <w:szCs w:val="18"/>
                <w:lang w:eastAsia="ru-RU"/>
              </w:rPr>
              <w:t>На бумажном носителе или в форме электронного документа</w:t>
            </w: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mj-ea" w:hAnsi="Times New Roman" w:cs="Times New Roman"/>
                <w:sz w:val="18"/>
                <w:szCs w:val="18"/>
                <w:lang w:eastAsia="ru-RU"/>
              </w:rPr>
            </w:pPr>
          </w:p>
          <w:p w:rsidR="005C6B53" w:rsidRPr="00BD675A" w:rsidRDefault="005C6B53" w:rsidP="00745626">
            <w:pPr>
              <w:rPr>
                <w:rFonts w:ascii="Times New Roman" w:eastAsia="Calibri" w:hAnsi="Times New Roman" w:cs="Times New Roman"/>
                <w:sz w:val="18"/>
                <w:szCs w:val="18"/>
              </w:rPr>
            </w:pPr>
          </w:p>
        </w:tc>
        <w:tc>
          <w:tcPr>
            <w:tcW w:w="1381" w:type="dxa"/>
          </w:tcPr>
          <w:p w:rsidR="005C6B53" w:rsidRPr="00BD675A" w:rsidRDefault="005C6B53" w:rsidP="001D3E7E">
            <w:pPr>
              <w:rPr>
                <w:rFonts w:ascii="Times New Roman" w:hAnsi="Times New Roman" w:cs="Times New Roman"/>
                <w:sz w:val="18"/>
                <w:szCs w:val="18"/>
              </w:rPr>
            </w:pPr>
            <w:r w:rsidRPr="00BD675A">
              <w:rPr>
                <w:rFonts w:ascii="Times New Roman" w:hAnsi="Times New Roman" w:cs="Times New Roman"/>
                <w:sz w:val="18"/>
                <w:szCs w:val="18"/>
              </w:rPr>
              <w:lastRenderedPageBreak/>
              <w:t>Администрация Россошанского муниципального района</w:t>
            </w: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Default="005C6B53" w:rsidP="001D3E7E">
            <w:pPr>
              <w:rPr>
                <w:rFonts w:ascii="Times New Roman" w:hAnsi="Times New Roman" w:cs="Times New Roman"/>
                <w:sz w:val="18"/>
                <w:szCs w:val="18"/>
              </w:rPr>
            </w:pPr>
          </w:p>
          <w:p w:rsidR="005C6B53" w:rsidRPr="00BD675A" w:rsidRDefault="005C6B53" w:rsidP="001D3E7E">
            <w:pPr>
              <w:rPr>
                <w:rFonts w:ascii="Times New Roman" w:hAnsi="Times New Roman" w:cs="Times New Roman"/>
                <w:sz w:val="18"/>
                <w:szCs w:val="18"/>
              </w:rPr>
            </w:pPr>
            <w:r>
              <w:rPr>
                <w:rFonts w:ascii="Times New Roman" w:hAnsi="Times New Roman" w:cs="Times New Roman"/>
                <w:sz w:val="18"/>
                <w:szCs w:val="18"/>
              </w:rPr>
              <w:t>А</w:t>
            </w:r>
            <w:r w:rsidRPr="00BD675A">
              <w:rPr>
                <w:rFonts w:ascii="Times New Roman" w:hAnsi="Times New Roman" w:cs="Times New Roman"/>
                <w:sz w:val="18"/>
                <w:szCs w:val="18"/>
              </w:rPr>
              <w:t>дминистрация Россошанского муниципального района</w:t>
            </w:r>
          </w:p>
        </w:tc>
      </w:tr>
      <w:tr w:rsidR="005C6B53" w:rsidRPr="00D5497D" w:rsidTr="00327D1A">
        <w:trPr>
          <w:trHeight w:val="77"/>
        </w:trPr>
        <w:tc>
          <w:tcPr>
            <w:tcW w:w="1220" w:type="dxa"/>
          </w:tcPr>
          <w:p w:rsidR="005C6B53" w:rsidRPr="00C24F69" w:rsidRDefault="005C6B53" w:rsidP="001A6D53">
            <w:pPr>
              <w:autoSpaceDE w:val="0"/>
              <w:autoSpaceDN w:val="0"/>
              <w:adjustRightInd w:val="0"/>
              <w:ind w:left="33"/>
              <w:rPr>
                <w:rFonts w:ascii="Times New Roman" w:hAnsi="Times New Roman" w:cs="Times New Roman"/>
                <w:sz w:val="18"/>
                <w:szCs w:val="18"/>
              </w:rPr>
            </w:pPr>
            <w:r w:rsidRPr="00C24F69">
              <w:rPr>
                <w:rFonts w:ascii="Times New Roman" w:hAnsi="Times New Roman" w:cs="Times New Roman"/>
                <w:sz w:val="18"/>
                <w:szCs w:val="18"/>
              </w:rPr>
              <w:lastRenderedPageBreak/>
              <w:t>27.</w:t>
            </w:r>
            <w:r w:rsidRPr="00C24F69">
              <w:rPr>
                <w:rFonts w:ascii="Times New Roman" w:hAnsi="Times New Roman" w:cs="Times New Roman"/>
                <w:color w:val="2D2D2D"/>
                <w:spacing w:val="2"/>
                <w:sz w:val="18"/>
                <w:szCs w:val="18"/>
                <w:shd w:val="clear" w:color="auto" w:fill="FFFFFF"/>
              </w:rPr>
              <w:t>Предоставление градостроительного плана земельного участка</w:t>
            </w:r>
          </w:p>
        </w:tc>
        <w:tc>
          <w:tcPr>
            <w:tcW w:w="1310" w:type="dxa"/>
          </w:tcPr>
          <w:p w:rsidR="005C6B53" w:rsidRPr="00C24F69" w:rsidRDefault="005C6B53" w:rsidP="000A7EF1">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Градостроительный кодекс Российской Федерации от 29.12.2004 N 190-ФЗ: статья 46, часть 17; статья 51, часть 21.7;</w:t>
            </w:r>
          </w:p>
          <w:p w:rsidR="005C6B53" w:rsidRPr="00C24F69" w:rsidRDefault="005C6B53" w:rsidP="000A7EF1">
            <w:pPr>
              <w:widowControl w:val="0"/>
              <w:autoSpaceDE w:val="0"/>
              <w:autoSpaceDN w:val="0"/>
              <w:adjustRightInd w:val="0"/>
              <w:rPr>
                <w:rFonts w:ascii="Times New Roman" w:hAnsi="Times New Roman" w:cs="Times New Roman"/>
                <w:sz w:val="18"/>
                <w:szCs w:val="18"/>
              </w:rPr>
            </w:pPr>
            <w:r w:rsidRPr="00C24F69">
              <w:rPr>
                <w:rFonts w:ascii="Times New Roman" w:eastAsia="+mj-ea" w:hAnsi="Times New Roman" w:cs="Times New Roman"/>
                <w:sz w:val="18"/>
                <w:szCs w:val="18"/>
                <w:lang w:eastAsia="ru-RU"/>
              </w:rPr>
              <w:t xml:space="preserve">статья 13 Федерального закона от 27.07.2010 № 210-ФЗ «Об организации предоставления государственных и </w:t>
            </w:r>
            <w:r w:rsidRPr="00C24F69">
              <w:rPr>
                <w:rFonts w:ascii="Times New Roman" w:eastAsia="+mj-ea" w:hAnsi="Times New Roman" w:cs="Times New Roman"/>
                <w:sz w:val="18"/>
                <w:szCs w:val="18"/>
                <w:lang w:eastAsia="ru-RU"/>
              </w:rPr>
              <w:lastRenderedPageBreak/>
              <w:t>муниципальных услуг».</w:t>
            </w:r>
            <w:r w:rsidRPr="00C24F69">
              <w:rPr>
                <w:rFonts w:ascii="Times New Roman" w:hAnsi="Times New Roman" w:cs="Times New Roman"/>
                <w:sz w:val="18"/>
                <w:szCs w:val="18"/>
              </w:rPr>
              <w:t>)</w:t>
            </w:r>
          </w:p>
        </w:tc>
        <w:tc>
          <w:tcPr>
            <w:tcW w:w="2007" w:type="dxa"/>
          </w:tcPr>
          <w:p w:rsidR="005C6B53" w:rsidRDefault="005C6B53" w:rsidP="00CC35BB">
            <w:pPr>
              <w:widowControl w:val="0"/>
              <w:autoSpaceDE w:val="0"/>
              <w:autoSpaceDN w:val="0"/>
              <w:adjustRightInd w:val="0"/>
              <w:rPr>
                <w:rFonts w:ascii="Times New Roman" w:eastAsia="Times New Roman" w:hAnsi="Times New Roman" w:cs="Times New Roman"/>
                <w:sz w:val="18"/>
                <w:szCs w:val="18"/>
              </w:rPr>
            </w:pPr>
            <w:r w:rsidRPr="00C24F69">
              <w:rPr>
                <w:rFonts w:ascii="Times New Roman" w:hAnsi="Times New Roman" w:cs="Times New Roman"/>
                <w:sz w:val="18"/>
                <w:szCs w:val="18"/>
              </w:rPr>
              <w:lastRenderedPageBreak/>
              <w:t>Постановление Россошанского муниципального района от 07.11.2016 №465 «</w:t>
            </w:r>
            <w:r w:rsidRPr="00C24F69">
              <w:rPr>
                <w:rFonts w:ascii="Times New Roman" w:eastAsia="Times New Roman" w:hAnsi="Times New Roman" w:cs="Times New Roman"/>
                <w:sz w:val="18"/>
                <w:szCs w:val="18"/>
              </w:rPr>
              <w:t>Об утверждении административного регламента по предоставлению  муниципальной услуги «</w:t>
            </w:r>
            <w:r>
              <w:rPr>
                <w:rFonts w:ascii="Times New Roman" w:eastAsia="Times New Roman" w:hAnsi="Times New Roman" w:cs="Times New Roman"/>
                <w:sz w:val="18"/>
                <w:szCs w:val="18"/>
              </w:rPr>
              <w:t>Предоставление градостроительных планов земельных участков</w:t>
            </w:r>
          </w:p>
          <w:p w:rsidR="005C6B53" w:rsidRPr="0048073E" w:rsidRDefault="005C6B53" w:rsidP="00F93A0C">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редакции от </w:t>
            </w:r>
            <w:r w:rsidRPr="0048073E">
              <w:rPr>
                <w:rFonts w:ascii="Times New Roman" w:eastAsia="Times New Roman" w:hAnsi="Times New Roman" w:cs="Times New Roman"/>
                <w:sz w:val="18"/>
                <w:szCs w:val="18"/>
              </w:rPr>
              <w:t>24.03.2017 №313,</w:t>
            </w:r>
          </w:p>
          <w:p w:rsidR="005C6B53" w:rsidRDefault="005C6B53" w:rsidP="00F93A0C">
            <w:pPr>
              <w:widowControl w:val="0"/>
              <w:autoSpaceDE w:val="0"/>
              <w:autoSpaceDN w:val="0"/>
              <w:adjustRightInd w:val="0"/>
              <w:rPr>
                <w:rFonts w:ascii="Times New Roman" w:eastAsia="Times New Roman" w:hAnsi="Times New Roman" w:cs="Times New Roman"/>
                <w:sz w:val="18"/>
                <w:szCs w:val="18"/>
              </w:rPr>
            </w:pPr>
            <w:r w:rsidRPr="0048073E">
              <w:rPr>
                <w:rFonts w:ascii="Times New Roman" w:eastAsia="Times New Roman" w:hAnsi="Times New Roman" w:cs="Times New Roman"/>
                <w:sz w:val="18"/>
                <w:szCs w:val="18"/>
              </w:rPr>
              <w:t xml:space="preserve"> от 05.05.2017 №482</w:t>
            </w:r>
          </w:p>
          <w:p w:rsidR="005C6B53" w:rsidRDefault="005C6B53" w:rsidP="00F93A0C">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от 26.06.2017 №667</w:t>
            </w:r>
          </w:p>
          <w:p w:rsidR="005C6B53" w:rsidRDefault="005C6B53" w:rsidP="00F93A0C">
            <w:pPr>
              <w:widowControl w:val="0"/>
              <w:autoSpaceDE w:val="0"/>
              <w:autoSpaceDN w:val="0"/>
              <w:adjustRightInd w:val="0"/>
              <w:rPr>
                <w:rFonts w:ascii="Times New Roman" w:eastAsia="Times New Roman" w:hAnsi="Times New Roman" w:cs="Times New Roman"/>
                <w:sz w:val="18"/>
                <w:szCs w:val="18"/>
              </w:rPr>
            </w:pPr>
          </w:p>
          <w:p w:rsidR="005C6B53" w:rsidRPr="00C24F69" w:rsidRDefault="005C6B53" w:rsidP="00F93A0C">
            <w:pPr>
              <w:widowControl w:val="0"/>
              <w:autoSpaceDE w:val="0"/>
              <w:autoSpaceDN w:val="0"/>
              <w:adjustRightInd w:val="0"/>
              <w:rPr>
                <w:rFonts w:ascii="Times New Roman" w:hAnsi="Times New Roman" w:cs="Times New Roman"/>
                <w:sz w:val="18"/>
                <w:szCs w:val="18"/>
              </w:rPr>
            </w:pPr>
            <w:r w:rsidRPr="00C24F69">
              <w:rPr>
                <w:rFonts w:ascii="Times New Roman" w:eastAsia="Times New Roman" w:hAnsi="Times New Roman" w:cs="Times New Roman"/>
                <w:sz w:val="18"/>
                <w:szCs w:val="18"/>
              </w:rPr>
              <w:t>п.3</w:t>
            </w:r>
            <w:r>
              <w:rPr>
                <w:rFonts w:ascii="Times New Roman" w:eastAsia="Times New Roman" w:hAnsi="Times New Roman" w:cs="Times New Roman"/>
                <w:sz w:val="18"/>
                <w:szCs w:val="18"/>
              </w:rPr>
              <w:t xml:space="preserve"> регламента</w:t>
            </w:r>
          </w:p>
        </w:tc>
        <w:tc>
          <w:tcPr>
            <w:tcW w:w="1838" w:type="dxa"/>
          </w:tcPr>
          <w:p w:rsidR="005C6B53" w:rsidRPr="00C24F69" w:rsidRDefault="005C6B53" w:rsidP="00E855E8">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В случае подготовки проектной документации для строительства</w:t>
            </w:r>
          </w:p>
          <w:p w:rsidR="005C6B53" w:rsidRPr="00C24F69" w:rsidRDefault="005C6B53" w:rsidP="00E855E8">
            <w:pPr>
              <w:rPr>
                <w:rFonts w:ascii="Times New Roman" w:eastAsia="Calibri" w:hAnsi="Times New Roman" w:cs="Times New Roman"/>
                <w:sz w:val="18"/>
                <w:szCs w:val="18"/>
              </w:rPr>
            </w:pPr>
          </w:p>
        </w:tc>
        <w:tc>
          <w:tcPr>
            <w:tcW w:w="1281" w:type="dxa"/>
          </w:tcPr>
          <w:p w:rsidR="005C6B53" w:rsidRPr="00C24F69" w:rsidRDefault="005C6B53" w:rsidP="00E855E8">
            <w:pPr>
              <w:autoSpaceDE w:val="0"/>
              <w:autoSpaceDN w:val="0"/>
              <w:adjustRightInd w:val="0"/>
              <w:rPr>
                <w:rFonts w:ascii="Times New Roman" w:eastAsia="Calibri" w:hAnsi="Times New Roman" w:cs="Times New Roman"/>
                <w:sz w:val="18"/>
                <w:szCs w:val="18"/>
              </w:rPr>
            </w:pPr>
            <w:r w:rsidRPr="00C24F69">
              <w:rPr>
                <w:rFonts w:ascii="Times New Roman" w:eastAsia="SimSun-ExtB" w:hAnsi="Times New Roman" w:cs="Times New Roman"/>
                <w:sz w:val="18"/>
                <w:szCs w:val="18"/>
                <w:lang w:eastAsia="ru-RU"/>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5C6B53" w:rsidRPr="00C24F69" w:rsidRDefault="005C6B53" w:rsidP="00E855E8">
            <w:pPr>
              <w:autoSpaceDE w:val="0"/>
              <w:autoSpaceDN w:val="0"/>
              <w:adjustRightInd w:val="0"/>
              <w:rPr>
                <w:rFonts w:ascii="Times New Roman" w:eastAsia="Calibri" w:hAnsi="Times New Roman" w:cs="Times New Roman"/>
                <w:sz w:val="18"/>
                <w:szCs w:val="18"/>
              </w:rPr>
            </w:pPr>
          </w:p>
        </w:tc>
        <w:tc>
          <w:tcPr>
            <w:tcW w:w="1275" w:type="dxa"/>
            <w:tcBorders>
              <w:top w:val="single" w:sz="4" w:space="0" w:color="auto"/>
            </w:tcBorders>
          </w:tcPr>
          <w:p w:rsidR="005C6B53" w:rsidRPr="00C24F69" w:rsidRDefault="005C6B53" w:rsidP="00E855E8">
            <w:pPr>
              <w:rPr>
                <w:rFonts w:ascii="Times New Roman" w:eastAsia="Calibri" w:hAnsi="Times New Roman" w:cs="Times New Roman"/>
                <w:sz w:val="18"/>
                <w:szCs w:val="18"/>
              </w:rPr>
            </w:pPr>
            <w:r w:rsidRPr="00C24F69">
              <w:rPr>
                <w:rFonts w:ascii="Times New Roman" w:eastAsia="SimSun-ExtB" w:hAnsi="Times New Roman" w:cs="Times New Roman"/>
                <w:sz w:val="18"/>
                <w:szCs w:val="18"/>
                <w:lang w:eastAsia="ru-RU"/>
              </w:rPr>
              <w:lastRenderedPageBreak/>
              <w:t>Градостроительный план земельного участка.</w:t>
            </w:r>
          </w:p>
        </w:tc>
        <w:tc>
          <w:tcPr>
            <w:tcW w:w="1047" w:type="dxa"/>
            <w:tcBorders>
              <w:top w:val="single" w:sz="4" w:space="0" w:color="auto"/>
            </w:tcBorders>
          </w:tcPr>
          <w:p w:rsidR="005C6B53" w:rsidRPr="00C24F69" w:rsidRDefault="005C6B53" w:rsidP="00745626">
            <w:pPr>
              <w:rPr>
                <w:rFonts w:ascii="Times New Roman" w:hAnsi="Times New Roman" w:cs="Times New Roman"/>
                <w:sz w:val="18"/>
                <w:szCs w:val="18"/>
              </w:rPr>
            </w:pPr>
            <w:r w:rsidRPr="00C24F6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C24F69">
              <w:rPr>
                <w:rFonts w:ascii="Times New Roman" w:hAnsi="Times New Roman" w:cs="Times New Roman"/>
                <w:sz w:val="18"/>
                <w:szCs w:val="18"/>
              </w:rPr>
              <w:lastRenderedPageBreak/>
              <w:t>.</w:t>
            </w:r>
          </w:p>
        </w:tc>
        <w:tc>
          <w:tcPr>
            <w:tcW w:w="1375" w:type="dxa"/>
          </w:tcPr>
          <w:p w:rsidR="005C6B53" w:rsidRPr="00C24F69" w:rsidRDefault="005C6B53" w:rsidP="00745626">
            <w:pPr>
              <w:autoSpaceDE w:val="0"/>
              <w:autoSpaceDN w:val="0"/>
              <w:adjustRightInd w:val="0"/>
              <w:jc w:val="both"/>
              <w:rPr>
                <w:rFonts w:ascii="Times New Roman" w:hAnsi="Times New Roman" w:cs="Times New Roman"/>
                <w:sz w:val="18"/>
                <w:szCs w:val="18"/>
              </w:rPr>
            </w:pPr>
            <w:r w:rsidRPr="00C24F69">
              <w:rPr>
                <w:sz w:val="18"/>
                <w:szCs w:val="18"/>
              </w:rPr>
              <w:lastRenderedPageBreak/>
              <w:t xml:space="preserve">- </w:t>
            </w:r>
            <w:r w:rsidRPr="00C24F69">
              <w:rPr>
                <w:rFonts w:ascii="Times New Roman" w:hAnsi="Times New Roman" w:cs="Times New Roman"/>
                <w:sz w:val="18"/>
                <w:szCs w:val="18"/>
              </w:rPr>
              <w:t>земельный участок не сформирован в установленном порядке;</w:t>
            </w:r>
          </w:p>
          <w:p w:rsidR="005C6B53" w:rsidRPr="00C24F69" w:rsidRDefault="005C6B53" w:rsidP="00745626">
            <w:pPr>
              <w:autoSpaceDE w:val="0"/>
              <w:autoSpaceDN w:val="0"/>
              <w:adjustRightInd w:val="0"/>
              <w:jc w:val="both"/>
              <w:rPr>
                <w:rFonts w:ascii="Times New Roman" w:hAnsi="Times New Roman" w:cs="Times New Roman"/>
                <w:sz w:val="18"/>
                <w:szCs w:val="18"/>
              </w:rPr>
            </w:pPr>
            <w:r w:rsidRPr="00C24F69">
              <w:rPr>
                <w:rFonts w:ascii="Times New Roman" w:hAnsi="Times New Roman" w:cs="Times New Roman"/>
                <w:sz w:val="18"/>
                <w:szCs w:val="18"/>
              </w:rPr>
              <w:t>- земельный участок предоставлен для целей, не связанных со строительством, или не подлежит застройке;</w:t>
            </w:r>
          </w:p>
          <w:p w:rsidR="005C6B53" w:rsidRPr="00C24F69" w:rsidRDefault="005C6B53" w:rsidP="00745626">
            <w:pPr>
              <w:tabs>
                <w:tab w:val="left" w:pos="993"/>
              </w:tabs>
              <w:jc w:val="both"/>
              <w:rPr>
                <w:rFonts w:ascii="Times New Roman" w:hAnsi="Times New Roman" w:cs="Times New Roman"/>
                <w:sz w:val="18"/>
                <w:szCs w:val="18"/>
              </w:rPr>
            </w:pPr>
            <w:r w:rsidRPr="00C24F69">
              <w:rPr>
                <w:rFonts w:ascii="Times New Roman" w:hAnsi="Times New Roman" w:cs="Times New Roman"/>
                <w:sz w:val="18"/>
                <w:szCs w:val="18"/>
              </w:rPr>
              <w:t xml:space="preserve">- наличие ранее утвержденного в установленном порядке </w:t>
            </w:r>
            <w:r w:rsidRPr="00C24F69">
              <w:rPr>
                <w:rFonts w:ascii="Times New Roman" w:hAnsi="Times New Roman" w:cs="Times New Roman"/>
                <w:sz w:val="18"/>
                <w:szCs w:val="18"/>
              </w:rPr>
              <w:lastRenderedPageBreak/>
              <w:t>градостроительного плана земельного участка, указанного в заявлении</w:t>
            </w:r>
          </w:p>
        </w:tc>
        <w:tc>
          <w:tcPr>
            <w:tcW w:w="1035" w:type="dxa"/>
          </w:tcPr>
          <w:p w:rsidR="005C6B53" w:rsidRPr="00C24F69" w:rsidRDefault="005C6B53" w:rsidP="00745626">
            <w:pPr>
              <w:rPr>
                <w:rFonts w:ascii="Times New Roman" w:hAnsi="Times New Roman" w:cs="Times New Roman"/>
                <w:sz w:val="18"/>
                <w:szCs w:val="18"/>
              </w:rPr>
            </w:pPr>
            <w:r w:rsidRPr="00C24F69">
              <w:rPr>
                <w:rFonts w:ascii="Times New Roman" w:hAnsi="Times New Roman" w:cs="Times New Roman"/>
                <w:sz w:val="18"/>
                <w:szCs w:val="18"/>
              </w:rPr>
              <w:lastRenderedPageBreak/>
              <w:t>30 дней</w:t>
            </w:r>
          </w:p>
        </w:tc>
        <w:tc>
          <w:tcPr>
            <w:tcW w:w="1012" w:type="dxa"/>
          </w:tcPr>
          <w:p w:rsidR="005C6B53" w:rsidRPr="00C24F69" w:rsidRDefault="005C6B53" w:rsidP="00E855E8">
            <w:pPr>
              <w:rPr>
                <w:rFonts w:ascii="Times New Roman" w:eastAsia="Calibri" w:hAnsi="Times New Roman" w:cs="Times New Roman"/>
                <w:sz w:val="18"/>
                <w:szCs w:val="18"/>
              </w:rPr>
            </w:pPr>
            <w:r w:rsidRPr="00C24F69">
              <w:rPr>
                <w:rFonts w:ascii="Times New Roman" w:eastAsia="+mj-ea" w:hAnsi="Times New Roman" w:cs="Times New Roman"/>
                <w:sz w:val="18"/>
                <w:szCs w:val="18"/>
                <w:lang w:eastAsia="ru-RU"/>
              </w:rPr>
              <w:t>Процедура предоставляется на безвозмездной основе</w:t>
            </w:r>
          </w:p>
        </w:tc>
        <w:tc>
          <w:tcPr>
            <w:tcW w:w="1238" w:type="dxa"/>
          </w:tcPr>
          <w:p w:rsidR="005C6B53" w:rsidRPr="00C24F69" w:rsidRDefault="005C6B53" w:rsidP="00E855E8">
            <w:pPr>
              <w:rPr>
                <w:rFonts w:ascii="Times New Roman" w:eastAsia="Calibri" w:hAnsi="Times New Roman" w:cs="Times New Roman"/>
                <w:sz w:val="18"/>
                <w:szCs w:val="18"/>
              </w:rPr>
            </w:pPr>
            <w:r w:rsidRPr="00C24F69">
              <w:rPr>
                <w:rFonts w:ascii="Times New Roman" w:eastAsia="+mj-ea" w:hAnsi="Times New Roman" w:cs="Times New Roman"/>
                <w:sz w:val="18"/>
                <w:szCs w:val="18"/>
                <w:lang w:eastAsia="ru-RU"/>
              </w:rPr>
              <w:t>На бумажном носителе или в форме электронного документа.</w:t>
            </w:r>
          </w:p>
        </w:tc>
        <w:tc>
          <w:tcPr>
            <w:tcW w:w="1381" w:type="dxa"/>
          </w:tcPr>
          <w:p w:rsidR="005C6B53" w:rsidRPr="00C24F69" w:rsidRDefault="005C6B53" w:rsidP="00F93A0C">
            <w:pPr>
              <w:rPr>
                <w:rFonts w:ascii="Times New Roman" w:eastAsia="Calibri" w:hAnsi="Times New Roman" w:cs="Times New Roman"/>
                <w:sz w:val="18"/>
                <w:szCs w:val="18"/>
              </w:rPr>
            </w:pPr>
            <w:r w:rsidRPr="00C24F69">
              <w:rPr>
                <w:rFonts w:ascii="Times New Roman" w:eastAsia="Calibri" w:hAnsi="Times New Roman" w:cs="Times New Roman"/>
                <w:sz w:val="18"/>
                <w:szCs w:val="18"/>
              </w:rPr>
              <w:t>Администрация Россошанского муниципального района</w:t>
            </w:r>
          </w:p>
        </w:tc>
      </w:tr>
      <w:tr w:rsidR="005C6B53" w:rsidRPr="001A48D9" w:rsidTr="00036E3C">
        <w:trPr>
          <w:trHeight w:val="77"/>
        </w:trPr>
        <w:tc>
          <w:tcPr>
            <w:tcW w:w="1220" w:type="dxa"/>
          </w:tcPr>
          <w:p w:rsidR="005C6B53" w:rsidRPr="00C24F69" w:rsidRDefault="005C6B53" w:rsidP="000B590C">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lastRenderedPageBreak/>
              <w:t>59.Предоставление разрешения на строительство.</w:t>
            </w:r>
          </w:p>
        </w:tc>
        <w:tc>
          <w:tcPr>
            <w:tcW w:w="1310" w:type="dxa"/>
          </w:tcPr>
          <w:p w:rsidR="005C6B53" w:rsidRPr="00C24F69" w:rsidRDefault="005C6B53" w:rsidP="001D61C9">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 xml:space="preserve"> Федеральный закон от 06.10.2003 года №131-ФЗ "Об общих принципах организации местного самоуправления в Российской Федерации,</w:t>
            </w:r>
          </w:p>
          <w:p w:rsidR="005C6B53" w:rsidRPr="00C24F69" w:rsidRDefault="005C6B53" w:rsidP="001D61C9">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 xml:space="preserve"> Градостроительный кодекс Российской Федерации от 29.12.2004 N 190-ФЗ: статья 51;</w:t>
            </w:r>
          </w:p>
          <w:p w:rsidR="005C6B53" w:rsidRPr="00C24F69" w:rsidRDefault="005C6B53" w:rsidP="001D61C9">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Федеральный закон от 27.07.2010 № 210-ФЗ «Об организации предоставления государственных и муниципальных услуг»</w:t>
            </w:r>
          </w:p>
          <w:p w:rsidR="005C6B53" w:rsidRPr="00C24F69" w:rsidRDefault="005C6B53" w:rsidP="000B590C">
            <w:pPr>
              <w:widowControl w:val="0"/>
              <w:autoSpaceDE w:val="0"/>
              <w:autoSpaceDN w:val="0"/>
              <w:adjustRightInd w:val="0"/>
              <w:rPr>
                <w:rFonts w:ascii="Times New Roman" w:hAnsi="Times New Roman" w:cs="Times New Roman"/>
                <w:bCs/>
                <w:sz w:val="18"/>
                <w:szCs w:val="18"/>
              </w:rPr>
            </w:pPr>
          </w:p>
        </w:tc>
        <w:tc>
          <w:tcPr>
            <w:tcW w:w="2007" w:type="dxa"/>
          </w:tcPr>
          <w:p w:rsidR="005C6B53" w:rsidRPr="009B7FFD" w:rsidRDefault="005C6B53" w:rsidP="000B590C">
            <w:pPr>
              <w:pStyle w:val="21"/>
              <w:jc w:val="left"/>
              <w:rPr>
                <w:rFonts w:ascii="Times New Roman" w:hAnsi="Times New Roman" w:cs="Times New Roman"/>
                <w:b w:val="0"/>
                <w:sz w:val="18"/>
                <w:szCs w:val="18"/>
              </w:rPr>
            </w:pPr>
            <w:r w:rsidRPr="00C24F69">
              <w:rPr>
                <w:rFonts w:ascii="Times New Roman" w:hAnsi="Times New Roman" w:cs="Times New Roman"/>
                <w:b w:val="0"/>
                <w:sz w:val="18"/>
                <w:szCs w:val="18"/>
              </w:rPr>
              <w:t xml:space="preserve">постановление администрации Россошанского муниципального района </w:t>
            </w:r>
            <w:r w:rsidRPr="009B7FFD">
              <w:rPr>
                <w:rFonts w:ascii="Times New Roman" w:hAnsi="Times New Roman" w:cs="Times New Roman"/>
                <w:b w:val="0"/>
                <w:sz w:val="18"/>
                <w:szCs w:val="18"/>
              </w:rPr>
              <w:t>от 19.05.2017г №513  «Об утверждении административного регламента по предоставлению муниципальной услуги «Предоставление разрешения на строительство»</w:t>
            </w:r>
          </w:p>
          <w:p w:rsidR="005C6B53" w:rsidRPr="00C24F69" w:rsidRDefault="005C6B53" w:rsidP="000B590C">
            <w:pPr>
              <w:pStyle w:val="21"/>
              <w:jc w:val="left"/>
              <w:rPr>
                <w:rFonts w:ascii="Times New Roman" w:hAnsi="Times New Roman" w:cs="Times New Roman"/>
                <w:b w:val="0"/>
                <w:sz w:val="18"/>
                <w:szCs w:val="18"/>
              </w:rPr>
            </w:pPr>
            <w:r w:rsidRPr="009B7FFD">
              <w:rPr>
                <w:rFonts w:ascii="Times New Roman" w:hAnsi="Times New Roman" w:cs="Times New Roman"/>
                <w:b w:val="0"/>
                <w:sz w:val="18"/>
                <w:szCs w:val="18"/>
              </w:rPr>
              <w:t>с изм от 26.06.2</w:t>
            </w:r>
            <w:r>
              <w:rPr>
                <w:rFonts w:ascii="Times New Roman" w:hAnsi="Times New Roman" w:cs="Times New Roman"/>
                <w:b w:val="0"/>
                <w:sz w:val="18"/>
                <w:szCs w:val="18"/>
              </w:rPr>
              <w:t>017 №666)</w:t>
            </w:r>
          </w:p>
          <w:p w:rsidR="005C6B53" w:rsidRPr="00C24F69" w:rsidRDefault="005C6B53" w:rsidP="001D61C9">
            <w:pPr>
              <w:widowControl w:val="0"/>
              <w:autoSpaceDE w:val="0"/>
              <w:autoSpaceDN w:val="0"/>
              <w:adjustRightInd w:val="0"/>
              <w:rPr>
                <w:rFonts w:ascii="Times New Roman" w:hAnsi="Times New Roman" w:cs="Times New Roman"/>
                <w:bCs/>
                <w:sz w:val="18"/>
                <w:szCs w:val="18"/>
              </w:rPr>
            </w:pPr>
            <w:r w:rsidRPr="00C24F69">
              <w:rPr>
                <w:sz w:val="18"/>
                <w:szCs w:val="18"/>
              </w:rPr>
              <w:t>п.3</w:t>
            </w:r>
          </w:p>
        </w:tc>
        <w:tc>
          <w:tcPr>
            <w:tcW w:w="1838" w:type="dxa"/>
          </w:tcPr>
          <w:p w:rsidR="005C6B53" w:rsidRPr="00C24F69" w:rsidRDefault="005C6B53" w:rsidP="00E855E8">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При осуществлении строительства, реконструкции объекта капитального строительства</w:t>
            </w:r>
          </w:p>
        </w:tc>
        <w:tc>
          <w:tcPr>
            <w:tcW w:w="1281" w:type="dxa"/>
          </w:tcPr>
          <w:p w:rsidR="005C6B53" w:rsidRPr="00C24F69" w:rsidRDefault="005C6B53" w:rsidP="00E855E8">
            <w:pPr>
              <w:autoSpaceDE w:val="0"/>
              <w:autoSpaceDN w:val="0"/>
              <w:adjustRightInd w:val="0"/>
              <w:rPr>
                <w:rFonts w:ascii="Times New Roman" w:eastAsia="SimSun-ExtB" w:hAnsi="Times New Roman" w:cs="Times New Roman"/>
                <w:sz w:val="18"/>
                <w:szCs w:val="18"/>
                <w:lang w:eastAsia="ru-RU"/>
              </w:rPr>
            </w:pPr>
            <w:r w:rsidRPr="00C24F69">
              <w:rPr>
                <w:rFonts w:ascii="Times New Roman" w:eastAsia="SimSun-ExtB" w:hAnsi="Times New Roman" w:cs="Times New Roman"/>
                <w:sz w:val="18"/>
                <w:szCs w:val="18"/>
                <w:lang w:eastAsia="ru-RU"/>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5C6B53" w:rsidRPr="00C24F69" w:rsidRDefault="005C6B53" w:rsidP="00E855E8">
            <w:pPr>
              <w:autoSpaceDE w:val="0"/>
              <w:autoSpaceDN w:val="0"/>
              <w:adjustRightInd w:val="0"/>
              <w:rPr>
                <w:rFonts w:ascii="Times New Roman" w:eastAsia="SimSun-ExtB" w:hAnsi="Times New Roman" w:cs="Times New Roman"/>
                <w:sz w:val="18"/>
                <w:szCs w:val="18"/>
                <w:lang w:eastAsia="ru-RU"/>
              </w:rPr>
            </w:pPr>
            <w:r w:rsidRPr="00C24F69">
              <w:rPr>
                <w:rFonts w:ascii="Times New Roman" w:eastAsia="SimSun-ExtB" w:hAnsi="Times New Roman" w:cs="Times New Roman"/>
                <w:sz w:val="18"/>
                <w:szCs w:val="18"/>
                <w:lang w:eastAsia="ru-RU"/>
              </w:rPr>
              <w:t xml:space="preserve">Для выдачи разрешения на строительство, реконструкцию объекта капитального строителства:  Градостроительный план земельного участка или в случае выдачи разрешения на строительство линейного объекта реквизиты </w:t>
            </w:r>
            <w:r w:rsidRPr="00C24F69">
              <w:rPr>
                <w:rFonts w:ascii="Times New Roman" w:eastAsia="SimSun-ExtB" w:hAnsi="Times New Roman" w:cs="Times New Roman"/>
                <w:sz w:val="18"/>
                <w:szCs w:val="18"/>
                <w:lang w:eastAsia="ru-RU"/>
              </w:rPr>
              <w:lastRenderedPageBreak/>
              <w:t xml:space="preserve">проекта планировки территории и проекта межевания территории; материалы, содержащиеся в проектной документации: пояснительная записка,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схема планировочной </w:t>
            </w:r>
            <w:r w:rsidRPr="00C24F69">
              <w:rPr>
                <w:rFonts w:ascii="Times New Roman" w:eastAsia="SimSun-ExtB" w:hAnsi="Times New Roman" w:cs="Times New Roman"/>
                <w:sz w:val="18"/>
                <w:szCs w:val="18"/>
                <w:lang w:eastAsia="ru-RU"/>
              </w:rPr>
              <w:lastRenderedPageBreak/>
              <w:t xml:space="preserve">организации земельного участка, подтверждающая расположение линейного объекта в пределах красныхлиний, утвержденных в составе документации по планировке территории применительно к линейным объектам; схемы, отображающие архитектурные решения; сведения об инженерном оборудовании, сводный план сетей инженерно- 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проект </w:t>
            </w:r>
            <w:r w:rsidRPr="00C24F69">
              <w:rPr>
                <w:rFonts w:ascii="Times New Roman" w:eastAsia="SimSun-ExtB" w:hAnsi="Times New Roman" w:cs="Times New Roman"/>
                <w:sz w:val="18"/>
                <w:szCs w:val="18"/>
                <w:lang w:eastAsia="ru-RU"/>
              </w:rPr>
              <w:lastRenderedPageBreak/>
              <w:t>организации строительства объекта капитального строительства; проект организации работ по сносу или демонтажу объектов капитального строительства  их частей; положительное заключение государственной экспертизы проектной документации (применительно к проектной документации объектов, предусмотренных ст. 49 Градостроительного Кодекса), положительное заключение государственной экологической экспертизы проектной документации в случаях, предусмотренных ч.6 ст.49 Градостроите</w:t>
            </w:r>
            <w:r w:rsidRPr="00C24F69">
              <w:rPr>
                <w:rFonts w:ascii="Times New Roman" w:eastAsia="SimSun-ExtB" w:hAnsi="Times New Roman" w:cs="Times New Roman"/>
                <w:sz w:val="18"/>
                <w:szCs w:val="18"/>
                <w:lang w:eastAsia="ru-RU"/>
              </w:rPr>
              <w:lastRenderedPageBreak/>
              <w:t>льного Кодекса; разрешение на отклонение от предельных параметров разрешенногостроительства, реконструкции (в случае, если застройщику было предоставлено такое разрешение в соответствии со ст. 40 Градостроительного Кодекса); согласие всех правообладателей объекта капитального строительства в случае реконструкции такого объекта, также может прилагаться положительное заключение государственной экспертизы проектной документации (в соответствии с ч.8 ст.51 Градостроите</w:t>
            </w:r>
            <w:r w:rsidRPr="00C24F69">
              <w:rPr>
                <w:rFonts w:ascii="Times New Roman" w:eastAsia="SimSun-ExtB" w:hAnsi="Times New Roman" w:cs="Times New Roman"/>
                <w:sz w:val="18"/>
                <w:szCs w:val="18"/>
                <w:lang w:eastAsia="ru-RU"/>
              </w:rPr>
              <w:lastRenderedPageBreak/>
              <w:t>льного Кодекса РФ). Документы, необходимые для представления услуги, предоставляются заявителем в копиях, с представление оригинала, для обозрения специалистом.  В случае представления документов в электронной форме, подлинники должны быть представлены при получении разрешения на строительство.</w:t>
            </w:r>
          </w:p>
          <w:p w:rsidR="005C6B53" w:rsidRPr="00C24F69" w:rsidRDefault="005C6B53" w:rsidP="00E855E8">
            <w:pPr>
              <w:autoSpaceDE w:val="0"/>
              <w:autoSpaceDN w:val="0"/>
              <w:adjustRightInd w:val="0"/>
              <w:rPr>
                <w:rFonts w:ascii="Times New Roman" w:eastAsia="SimSun-ExtB" w:hAnsi="Times New Roman" w:cs="Times New Roman"/>
                <w:sz w:val="18"/>
                <w:szCs w:val="18"/>
                <w:lang w:eastAsia="ru-RU"/>
              </w:rPr>
            </w:pPr>
            <w:r w:rsidRPr="00C24F69">
              <w:rPr>
                <w:rFonts w:ascii="Times New Roman" w:eastAsia="SimSun-ExtB" w:hAnsi="Times New Roman" w:cs="Times New Roman"/>
                <w:sz w:val="18"/>
                <w:szCs w:val="18"/>
                <w:lang w:eastAsia="ru-RU"/>
              </w:rPr>
              <w:t xml:space="preserve">Для продления разрешения на строительство: Оригинал разрешения на строительство; проект организации строительства объекта, откорректированный в части сроков </w:t>
            </w:r>
            <w:r w:rsidRPr="00C24F69">
              <w:rPr>
                <w:rFonts w:ascii="Times New Roman" w:eastAsia="SimSun-ExtB" w:hAnsi="Times New Roman" w:cs="Times New Roman"/>
                <w:sz w:val="18"/>
                <w:szCs w:val="18"/>
                <w:lang w:eastAsia="ru-RU"/>
              </w:rPr>
              <w:lastRenderedPageBreak/>
              <w:t>строительства (за исключением объектов индивидуального жилищного строительства); документы, подтверждающие начало строительства (фотографии, акты выполненных работ или др.).</w:t>
            </w:r>
          </w:p>
          <w:p w:rsidR="005C6B53" w:rsidRPr="00C24F69" w:rsidRDefault="005C6B53" w:rsidP="00E855E8">
            <w:pPr>
              <w:autoSpaceDE w:val="0"/>
              <w:autoSpaceDN w:val="0"/>
              <w:adjustRightInd w:val="0"/>
              <w:rPr>
                <w:rFonts w:ascii="Times New Roman" w:eastAsia="SimSun-ExtB" w:hAnsi="Times New Roman" w:cs="Times New Roman"/>
                <w:sz w:val="18"/>
                <w:szCs w:val="18"/>
                <w:lang w:eastAsia="ru-RU"/>
              </w:rPr>
            </w:pPr>
            <w:r w:rsidRPr="00C24F69">
              <w:rPr>
                <w:rFonts w:ascii="Times New Roman" w:eastAsia="SimSun-ExtB" w:hAnsi="Times New Roman" w:cs="Times New Roman"/>
                <w:sz w:val="18"/>
                <w:szCs w:val="18"/>
                <w:lang w:eastAsia="ru-RU"/>
              </w:rPr>
              <w:t>Для внесения изменений на строительство: Оригинал разрешения на строительство; уведомление о переходе права на земельные участки, об образовании земельного участка или иные документы- основания проектная документация и др. за исключением объектов индивидуального жилищного строительств</w:t>
            </w:r>
            <w:r w:rsidRPr="00C24F69">
              <w:rPr>
                <w:rFonts w:ascii="Times New Roman" w:eastAsia="SimSun-ExtB" w:hAnsi="Times New Roman" w:cs="Times New Roman"/>
                <w:sz w:val="18"/>
                <w:szCs w:val="18"/>
                <w:lang w:eastAsia="ru-RU"/>
              </w:rPr>
              <w:lastRenderedPageBreak/>
              <w:t>а</w:t>
            </w:r>
          </w:p>
          <w:p w:rsidR="005C6B53" w:rsidRPr="00C24F69" w:rsidRDefault="005C6B53" w:rsidP="00E855E8">
            <w:pPr>
              <w:autoSpaceDE w:val="0"/>
              <w:autoSpaceDN w:val="0"/>
              <w:adjustRightInd w:val="0"/>
              <w:rPr>
                <w:rFonts w:ascii="Times New Roman" w:eastAsia="SimSun-ExtB" w:hAnsi="Times New Roman" w:cs="Times New Roman"/>
                <w:sz w:val="18"/>
                <w:szCs w:val="18"/>
                <w:lang w:eastAsia="ru-RU"/>
              </w:rPr>
            </w:pPr>
          </w:p>
        </w:tc>
        <w:tc>
          <w:tcPr>
            <w:tcW w:w="1275" w:type="dxa"/>
            <w:tcBorders>
              <w:top w:val="single" w:sz="4" w:space="0" w:color="auto"/>
            </w:tcBorders>
          </w:tcPr>
          <w:p w:rsidR="005C6B53" w:rsidRPr="00C24F69" w:rsidRDefault="005C6B53" w:rsidP="00E855E8">
            <w:pPr>
              <w:rPr>
                <w:rFonts w:ascii="Times New Roman" w:eastAsia="SimSun-ExtB" w:hAnsi="Times New Roman" w:cs="Times New Roman"/>
                <w:sz w:val="18"/>
                <w:szCs w:val="18"/>
                <w:lang w:eastAsia="ru-RU"/>
              </w:rPr>
            </w:pPr>
            <w:r w:rsidRPr="00C24F69">
              <w:rPr>
                <w:rFonts w:ascii="Times New Roman" w:eastAsia="SimSun-ExtB" w:hAnsi="Times New Roman" w:cs="Times New Roman"/>
                <w:sz w:val="18"/>
                <w:szCs w:val="18"/>
                <w:lang w:eastAsia="ru-RU"/>
              </w:rPr>
              <w:lastRenderedPageBreak/>
              <w:t>Разрешение на строительство</w:t>
            </w:r>
          </w:p>
        </w:tc>
        <w:tc>
          <w:tcPr>
            <w:tcW w:w="1047" w:type="dxa"/>
            <w:tcBorders>
              <w:top w:val="single" w:sz="4" w:space="0" w:color="auto"/>
            </w:tcBorders>
          </w:tcPr>
          <w:p w:rsidR="005C6B53" w:rsidRPr="00C24F69" w:rsidRDefault="005C6B53" w:rsidP="00E855E8">
            <w:pPr>
              <w:tabs>
                <w:tab w:val="num" w:pos="792"/>
                <w:tab w:val="left" w:pos="1440"/>
                <w:tab w:val="left" w:pos="1560"/>
              </w:tabs>
              <w:rPr>
                <w:rFonts w:ascii="Times New Roman" w:hAnsi="Times New Roman" w:cs="Times New Roman"/>
                <w:sz w:val="18"/>
                <w:szCs w:val="18"/>
              </w:rPr>
            </w:pPr>
            <w:r w:rsidRPr="00C24F69">
              <w:rPr>
                <w:rFonts w:ascii="Times New Roman" w:hAnsi="Times New Roman" w:cs="Times New Roman"/>
                <w:sz w:val="18"/>
                <w:szCs w:val="18"/>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375" w:type="dxa"/>
          </w:tcPr>
          <w:p w:rsidR="005C6B53" w:rsidRPr="00C24F69" w:rsidRDefault="005C6B53" w:rsidP="00E855E8">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t xml:space="preserve">Основания для отказа в выдаче разрешения на строительство: предоставление заявления в ненадлежащий орган; отсутствие необходимых документов;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w:t>
            </w:r>
            <w:r w:rsidRPr="00C24F69">
              <w:rPr>
                <w:rFonts w:ascii="Times New Roman" w:hAnsi="Times New Roman" w:cs="Times New Roman"/>
                <w:sz w:val="18"/>
                <w:szCs w:val="18"/>
              </w:rPr>
              <w:lastRenderedPageBreak/>
              <w:t xml:space="preserve">разрешенного строительства, реконструкции, капитального ремонта объектов капитального строительства (ч.13 ст.51 Градостроительного кодекса РФ); поступление дубликата уже принятого заявления; наличие судебных актов, решений правоохранительных органов, иных документов, препятствующих предоставлению муниципальной услуги; обращение за разрешением на строительство объектов, не требующих оформления разрешения (ч.17 ст.51 Градостроительного Кодекса) в случае: строительство гаража на земельном участке, </w:t>
            </w:r>
            <w:r w:rsidRPr="00C24F69">
              <w:rPr>
                <w:rFonts w:ascii="Times New Roman" w:hAnsi="Times New Roman" w:cs="Times New Roman"/>
                <w:sz w:val="18"/>
                <w:szCs w:val="18"/>
              </w:rPr>
              <w:lastRenderedPageBreak/>
              <w:t xml:space="preserve">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хозяйства;строительства, реконструкции объектов, не являющихся объектами капитального строительства (киосков, навесов и других);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w:t>
            </w:r>
            <w:r w:rsidRPr="00C24F69">
              <w:rPr>
                <w:rFonts w:ascii="Times New Roman" w:hAnsi="Times New Roman" w:cs="Times New Roman"/>
                <w:sz w:val="18"/>
                <w:szCs w:val="18"/>
              </w:rPr>
              <w:lastRenderedPageBreak/>
              <w:t>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C6B53" w:rsidRPr="00C24F69" w:rsidRDefault="005C6B53" w:rsidP="00E855E8">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t xml:space="preserve">Основания для отказа на продление разрешения на строительство: </w:t>
            </w:r>
            <w:r w:rsidRPr="00C24F69">
              <w:rPr>
                <w:rFonts w:ascii="Times New Roman" w:hAnsi="Times New Roman" w:cs="Times New Roman"/>
                <w:sz w:val="18"/>
                <w:szCs w:val="18"/>
              </w:rPr>
              <w:lastRenderedPageBreak/>
              <w:t xml:space="preserve">Отсутствие необходимых документов; поступление заявления по истечении надлежащего срока; наличие судебных актов, решений правоохранительных органов, органов исполнительной власти и иных документов, препятствующих предоставлению муниципальной услуги. </w:t>
            </w:r>
          </w:p>
          <w:p w:rsidR="005C6B53" w:rsidRPr="00C24F69" w:rsidRDefault="005C6B53" w:rsidP="00E855E8">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t xml:space="preserve">Основания для отказа на внесение изменений в разрешение на строительство, в случае перехода прав на земельные участки, образования земельного участка, в отношении которых выдано разрешение на строительство: Отсутствие в уведомлении о переходе прав на земельный </w:t>
            </w:r>
            <w:r w:rsidRPr="00C24F69">
              <w:rPr>
                <w:rFonts w:ascii="Times New Roman" w:hAnsi="Times New Roman" w:cs="Times New Roman"/>
                <w:sz w:val="18"/>
                <w:szCs w:val="18"/>
              </w:rPr>
              <w:lastRenderedPageBreak/>
              <w:t>участок,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недостоверность сведений.</w:t>
            </w:r>
          </w:p>
        </w:tc>
        <w:tc>
          <w:tcPr>
            <w:tcW w:w="1035" w:type="dxa"/>
          </w:tcPr>
          <w:p w:rsidR="005C6B53" w:rsidRPr="00C24F69" w:rsidRDefault="005C6B53" w:rsidP="001D61C9">
            <w:pPr>
              <w:tabs>
                <w:tab w:val="num" w:pos="142"/>
                <w:tab w:val="left" w:pos="1440"/>
                <w:tab w:val="left" w:pos="1560"/>
              </w:tabs>
              <w:autoSpaceDE w:val="0"/>
              <w:autoSpaceDN w:val="0"/>
              <w:adjustRightInd w:val="0"/>
              <w:jc w:val="both"/>
              <w:rPr>
                <w:rFonts w:ascii="Times New Roman" w:hAnsi="Times New Roman" w:cs="Times New Roman"/>
                <w:sz w:val="18"/>
                <w:szCs w:val="18"/>
              </w:rPr>
            </w:pPr>
            <w:r w:rsidRPr="00C24F69">
              <w:rPr>
                <w:rFonts w:ascii="Times New Roman" w:hAnsi="Times New Roman" w:cs="Times New Roman"/>
                <w:sz w:val="18"/>
                <w:szCs w:val="18"/>
              </w:rPr>
              <w:lastRenderedPageBreak/>
              <w:t xml:space="preserve">10  дней </w:t>
            </w:r>
          </w:p>
        </w:tc>
        <w:tc>
          <w:tcPr>
            <w:tcW w:w="1012" w:type="dxa"/>
          </w:tcPr>
          <w:p w:rsidR="005C6B53" w:rsidRPr="00C24F69" w:rsidRDefault="005C6B53" w:rsidP="00E855E8">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Процедура предоставляется на безвозмездной основе</w:t>
            </w:r>
          </w:p>
        </w:tc>
        <w:tc>
          <w:tcPr>
            <w:tcW w:w="1238" w:type="dxa"/>
          </w:tcPr>
          <w:p w:rsidR="005C6B53" w:rsidRPr="00C24F69" w:rsidRDefault="005C6B53" w:rsidP="00E855E8">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На бумажном носителе или в форме электронного документа</w:t>
            </w:r>
          </w:p>
        </w:tc>
        <w:tc>
          <w:tcPr>
            <w:tcW w:w="1381" w:type="dxa"/>
          </w:tcPr>
          <w:p w:rsidR="005C6B53" w:rsidRPr="00C24F69" w:rsidRDefault="005C6B53" w:rsidP="00810DBF">
            <w:pPr>
              <w:rPr>
                <w:rFonts w:ascii="Times New Roman" w:eastAsia="Calibri" w:hAnsi="Times New Roman" w:cs="Times New Roman"/>
                <w:sz w:val="18"/>
                <w:szCs w:val="18"/>
              </w:rPr>
            </w:pPr>
            <w:r w:rsidRPr="00C24F69">
              <w:rPr>
                <w:rFonts w:ascii="Times New Roman" w:eastAsia="Calibri" w:hAnsi="Times New Roman" w:cs="Times New Roman"/>
                <w:sz w:val="18"/>
                <w:szCs w:val="18"/>
              </w:rPr>
              <w:t>Администрация Россошанского муниципального района</w:t>
            </w:r>
          </w:p>
        </w:tc>
      </w:tr>
      <w:tr w:rsidR="005C6B53" w:rsidRPr="001A48D9" w:rsidTr="006C3DE2">
        <w:trPr>
          <w:trHeight w:val="77"/>
        </w:trPr>
        <w:tc>
          <w:tcPr>
            <w:tcW w:w="1220" w:type="dxa"/>
          </w:tcPr>
          <w:p w:rsidR="005C6B53" w:rsidRPr="00C24F69" w:rsidRDefault="005C6B53" w:rsidP="000B590C">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lastRenderedPageBreak/>
              <w:t>62. Передача материалов для размещения в информационной системе обеспечения градостроительной деятельности</w:t>
            </w:r>
          </w:p>
        </w:tc>
        <w:tc>
          <w:tcPr>
            <w:tcW w:w="1310" w:type="dxa"/>
          </w:tcPr>
          <w:p w:rsidR="005C6B53" w:rsidRPr="00C24F69" w:rsidRDefault="005C6B53" w:rsidP="00993192">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 xml:space="preserve">Градостроительный кодекс Российской Федерации от 29.12.2004 N 190-ФЗ: статья </w:t>
            </w:r>
            <w:r>
              <w:rPr>
                <w:rFonts w:ascii="Times New Roman" w:eastAsia="+mj-ea" w:hAnsi="Times New Roman" w:cs="Times New Roman"/>
                <w:sz w:val="18"/>
                <w:szCs w:val="18"/>
                <w:lang w:eastAsia="ru-RU"/>
              </w:rPr>
              <w:t>55 п.9, ст58</w:t>
            </w:r>
          </w:p>
          <w:p w:rsidR="005C6B53" w:rsidRPr="00C24F69" w:rsidRDefault="005C6B53" w:rsidP="000B590C">
            <w:pPr>
              <w:widowControl w:val="0"/>
              <w:autoSpaceDE w:val="0"/>
              <w:autoSpaceDN w:val="0"/>
              <w:adjustRightInd w:val="0"/>
              <w:rPr>
                <w:rFonts w:ascii="Times New Roman" w:hAnsi="Times New Roman" w:cs="Times New Roman"/>
                <w:bCs/>
                <w:sz w:val="18"/>
                <w:szCs w:val="18"/>
              </w:rPr>
            </w:pPr>
          </w:p>
        </w:tc>
        <w:tc>
          <w:tcPr>
            <w:tcW w:w="2007" w:type="dxa"/>
          </w:tcPr>
          <w:p w:rsidR="005C6B53" w:rsidRDefault="005C6B53" w:rsidP="00993192">
            <w:pPr>
              <w:pStyle w:val="21"/>
              <w:jc w:val="left"/>
              <w:rPr>
                <w:rFonts w:ascii="Times New Roman" w:hAnsi="Times New Roman" w:cs="Times New Roman"/>
                <w:b w:val="0"/>
                <w:bCs/>
                <w:sz w:val="18"/>
                <w:szCs w:val="18"/>
              </w:rPr>
            </w:pPr>
            <w:r w:rsidRPr="00C24F69">
              <w:rPr>
                <w:rFonts w:ascii="Times New Roman" w:hAnsi="Times New Roman" w:cs="Times New Roman"/>
                <w:b w:val="0"/>
                <w:bCs/>
                <w:sz w:val="18"/>
                <w:szCs w:val="18"/>
              </w:rPr>
              <w:t>Градостроительный кодекс Российской Федерации от 29.12.2004 N 190-ФЗ: статья</w:t>
            </w:r>
            <w:r>
              <w:rPr>
                <w:rFonts w:ascii="Times New Roman" w:hAnsi="Times New Roman" w:cs="Times New Roman"/>
                <w:b w:val="0"/>
                <w:bCs/>
                <w:sz w:val="18"/>
                <w:szCs w:val="18"/>
              </w:rPr>
              <w:t>58</w:t>
            </w:r>
          </w:p>
          <w:p w:rsidR="005C6B53" w:rsidRDefault="005C6B53" w:rsidP="00993192">
            <w:pPr>
              <w:pStyle w:val="21"/>
              <w:jc w:val="left"/>
              <w:rPr>
                <w:rFonts w:ascii="Times New Roman" w:hAnsi="Times New Roman" w:cs="Times New Roman"/>
                <w:b w:val="0"/>
                <w:bCs/>
                <w:sz w:val="18"/>
                <w:szCs w:val="18"/>
                <w:lang w:eastAsia="en-US"/>
              </w:rPr>
            </w:pPr>
            <w:r w:rsidRPr="00C24F69">
              <w:rPr>
                <w:rFonts w:ascii="Times New Roman" w:hAnsi="Times New Roman" w:cs="Times New Roman"/>
                <w:b w:val="0"/>
                <w:bCs/>
                <w:sz w:val="18"/>
                <w:szCs w:val="18"/>
              </w:rPr>
              <w:t>-</w:t>
            </w:r>
            <w:r w:rsidRPr="00C24F69">
              <w:rPr>
                <w:rFonts w:ascii="Times New Roman" w:hAnsi="Times New Roman" w:cs="Times New Roman"/>
                <w:b w:val="0"/>
                <w:bCs/>
                <w:sz w:val="18"/>
                <w:szCs w:val="18"/>
                <w:lang w:eastAsia="en-US"/>
              </w:rPr>
              <w:t xml:space="preserve"> постановление администрации Россошанского муниципального района от 30.09.2015г. №771 «Об утверждении административного регламента по предоставлению муниципальной услуги «Подготовка и выдача разрешения на ввод объекта в эксплуатацию»  (в редакции постановления №77 от 20.02.2016)</w:t>
            </w:r>
          </w:p>
          <w:p w:rsidR="005C6B53" w:rsidRPr="00C24F69" w:rsidRDefault="005C6B53" w:rsidP="00993192">
            <w:pPr>
              <w:pStyle w:val="21"/>
              <w:jc w:val="left"/>
              <w:rPr>
                <w:rFonts w:ascii="Times New Roman" w:hAnsi="Times New Roman" w:cs="Times New Roman"/>
                <w:b w:val="0"/>
                <w:bCs/>
                <w:sz w:val="18"/>
                <w:szCs w:val="18"/>
                <w:lang w:eastAsia="en-US"/>
              </w:rPr>
            </w:pPr>
            <w:r w:rsidRPr="00C24F69">
              <w:rPr>
                <w:rFonts w:ascii="Times New Roman" w:hAnsi="Times New Roman" w:cs="Times New Roman"/>
                <w:b w:val="0"/>
                <w:bCs/>
                <w:sz w:val="18"/>
                <w:szCs w:val="18"/>
                <w:lang w:eastAsia="en-US"/>
              </w:rPr>
              <w:t xml:space="preserve"> п.3.5.2</w:t>
            </w:r>
            <w:r>
              <w:rPr>
                <w:rFonts w:ascii="Times New Roman" w:hAnsi="Times New Roman" w:cs="Times New Roman"/>
                <w:b w:val="0"/>
                <w:bCs/>
                <w:sz w:val="18"/>
                <w:szCs w:val="18"/>
                <w:lang w:eastAsia="en-US"/>
              </w:rPr>
              <w:t xml:space="preserve"> регламента</w:t>
            </w:r>
          </w:p>
          <w:p w:rsidR="005C6B53" w:rsidRPr="00C24F69" w:rsidRDefault="005C6B53" w:rsidP="00993192">
            <w:pPr>
              <w:pStyle w:val="21"/>
              <w:jc w:val="left"/>
              <w:rPr>
                <w:rFonts w:ascii="Times New Roman" w:hAnsi="Times New Roman" w:cs="Times New Roman"/>
                <w:b w:val="0"/>
                <w:bCs/>
                <w:sz w:val="18"/>
                <w:szCs w:val="18"/>
                <w:lang w:eastAsia="en-US"/>
              </w:rPr>
            </w:pPr>
          </w:p>
          <w:p w:rsidR="005C6B53" w:rsidRPr="00C24F69" w:rsidRDefault="005C6B53" w:rsidP="00993192">
            <w:pPr>
              <w:pStyle w:val="21"/>
              <w:jc w:val="left"/>
              <w:rPr>
                <w:rFonts w:ascii="Times New Roman" w:hAnsi="Times New Roman" w:cs="Times New Roman"/>
                <w:b w:val="0"/>
                <w:sz w:val="18"/>
                <w:szCs w:val="18"/>
              </w:rPr>
            </w:pPr>
            <w:r w:rsidRPr="00C24F69">
              <w:rPr>
                <w:rFonts w:ascii="Times New Roman" w:hAnsi="Times New Roman" w:cs="Times New Roman"/>
                <w:bCs/>
                <w:sz w:val="18"/>
                <w:szCs w:val="18"/>
              </w:rPr>
              <w:t>-</w:t>
            </w:r>
            <w:r w:rsidRPr="00C24F69">
              <w:rPr>
                <w:rFonts w:ascii="Times New Roman" w:hAnsi="Times New Roman" w:cs="Times New Roman"/>
                <w:b w:val="0"/>
                <w:sz w:val="18"/>
                <w:szCs w:val="18"/>
              </w:rPr>
              <w:t xml:space="preserve"> постановление администрации Россошанского муниципального района от06.12.2010г №3008 «Об утверждении административного регламента по предоставлению муниципальной услуги «Подготовка и выдача разрешений на строительство»</w:t>
            </w:r>
          </w:p>
          <w:p w:rsidR="005C6B53" w:rsidRDefault="005C6B53" w:rsidP="00993192">
            <w:pPr>
              <w:widowControl w:val="0"/>
              <w:autoSpaceDE w:val="0"/>
              <w:autoSpaceDN w:val="0"/>
              <w:adjustRightInd w:val="0"/>
              <w:rPr>
                <w:rFonts w:ascii="Times New Roman" w:hAnsi="Times New Roman" w:cs="Times New Roman"/>
                <w:bCs/>
                <w:sz w:val="18"/>
                <w:szCs w:val="18"/>
              </w:rPr>
            </w:pPr>
            <w:r w:rsidRPr="00C24F69">
              <w:rPr>
                <w:rFonts w:ascii="Times New Roman" w:hAnsi="Times New Roman" w:cs="Times New Roman"/>
                <w:sz w:val="18"/>
                <w:szCs w:val="18"/>
              </w:rPr>
              <w:t xml:space="preserve">(в редакции постановлений № 2183 от 11.10.2011, № 1553 от 29.06.2012, № 791 от 12.04.2013, № 2704 от 28.11.2013, № 1403 </w:t>
            </w:r>
            <w:r w:rsidRPr="00C24F69">
              <w:rPr>
                <w:rFonts w:ascii="Times New Roman" w:hAnsi="Times New Roman" w:cs="Times New Roman"/>
                <w:sz w:val="18"/>
                <w:szCs w:val="18"/>
              </w:rPr>
              <w:lastRenderedPageBreak/>
              <w:t>от 16.09.2014, № 76 от 20.02.2016</w:t>
            </w:r>
            <w:r w:rsidRPr="00C24F69">
              <w:rPr>
                <w:i/>
                <w:sz w:val="18"/>
                <w:szCs w:val="18"/>
              </w:rPr>
              <w:t>)</w:t>
            </w:r>
            <w:r w:rsidRPr="00C24F69">
              <w:rPr>
                <w:rFonts w:ascii="Times New Roman" w:hAnsi="Times New Roman" w:cs="Times New Roman"/>
                <w:bCs/>
                <w:sz w:val="18"/>
                <w:szCs w:val="18"/>
              </w:rPr>
              <w:t xml:space="preserve">» </w:t>
            </w:r>
          </w:p>
          <w:p w:rsidR="005C6B53" w:rsidRPr="00C24F69" w:rsidRDefault="005C6B53" w:rsidP="00993192">
            <w:pPr>
              <w:widowControl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п</w:t>
            </w:r>
            <w:r w:rsidRPr="00C24F69">
              <w:rPr>
                <w:rFonts w:ascii="Times New Roman" w:hAnsi="Times New Roman" w:cs="Times New Roman"/>
                <w:bCs/>
                <w:sz w:val="18"/>
                <w:szCs w:val="18"/>
              </w:rPr>
              <w:t>.3.3.3</w:t>
            </w:r>
            <w:r>
              <w:rPr>
                <w:rFonts w:ascii="Times New Roman" w:hAnsi="Times New Roman" w:cs="Times New Roman"/>
                <w:bCs/>
                <w:sz w:val="18"/>
                <w:szCs w:val="18"/>
              </w:rPr>
              <w:t xml:space="preserve"> регламента</w:t>
            </w:r>
          </w:p>
          <w:p w:rsidR="005C6B53" w:rsidRPr="00C24F69" w:rsidRDefault="005C6B53" w:rsidP="000B590C">
            <w:pPr>
              <w:widowControl w:val="0"/>
              <w:autoSpaceDE w:val="0"/>
              <w:autoSpaceDN w:val="0"/>
              <w:adjustRightInd w:val="0"/>
              <w:rPr>
                <w:rFonts w:ascii="Times New Roman" w:hAnsi="Times New Roman" w:cs="Times New Roman"/>
                <w:bCs/>
                <w:sz w:val="18"/>
                <w:szCs w:val="18"/>
              </w:rPr>
            </w:pPr>
          </w:p>
        </w:tc>
        <w:tc>
          <w:tcPr>
            <w:tcW w:w="1838" w:type="dxa"/>
          </w:tcPr>
          <w:p w:rsidR="005C6B53" w:rsidRPr="00C24F69" w:rsidRDefault="005C6B53" w:rsidP="000B590C">
            <w:pPr>
              <w:rPr>
                <w:rFonts w:ascii="Times New Roman" w:hAnsi="Times New Roman" w:cs="Times New Roman"/>
                <w:sz w:val="18"/>
                <w:szCs w:val="18"/>
              </w:rPr>
            </w:pPr>
            <w:r w:rsidRPr="00C24F69">
              <w:rPr>
                <w:rFonts w:ascii="Times New Roman" w:hAnsi="Times New Roman" w:cs="Times New Roman"/>
                <w:sz w:val="18"/>
                <w:szCs w:val="18"/>
              </w:rPr>
              <w:lastRenderedPageBreak/>
              <w:t xml:space="preserve">1..утверждение </w:t>
            </w:r>
            <w:r>
              <w:rPr>
                <w:rFonts w:ascii="Times New Roman" w:hAnsi="Times New Roman" w:cs="Times New Roman"/>
                <w:sz w:val="18"/>
                <w:szCs w:val="18"/>
              </w:rPr>
              <w:t>Схемы территориального планирования</w:t>
            </w:r>
          </w:p>
          <w:p w:rsidR="005C6B53" w:rsidRPr="00C24F69" w:rsidRDefault="005C6B53" w:rsidP="000B590C">
            <w:pPr>
              <w:rPr>
                <w:rFonts w:ascii="Times New Roman" w:hAnsi="Times New Roman" w:cs="Times New Roman"/>
                <w:sz w:val="18"/>
                <w:szCs w:val="18"/>
              </w:rPr>
            </w:pPr>
            <w:r>
              <w:rPr>
                <w:rFonts w:ascii="Times New Roman" w:hAnsi="Times New Roman" w:cs="Times New Roman"/>
                <w:sz w:val="18"/>
                <w:szCs w:val="18"/>
              </w:rPr>
              <w:t>2</w:t>
            </w:r>
            <w:r w:rsidRPr="00C24F69">
              <w:rPr>
                <w:rFonts w:ascii="Times New Roman" w:hAnsi="Times New Roman" w:cs="Times New Roman"/>
                <w:sz w:val="18"/>
                <w:szCs w:val="18"/>
              </w:rPr>
              <w:t>. утверждение  ,</w:t>
            </w:r>
            <w:r>
              <w:rPr>
                <w:rFonts w:ascii="Times New Roman" w:hAnsi="Times New Roman" w:cs="Times New Roman"/>
                <w:sz w:val="18"/>
                <w:szCs w:val="18"/>
              </w:rPr>
              <w:t>проекта планировки территорий, 3</w:t>
            </w:r>
            <w:r w:rsidRPr="00C24F69">
              <w:rPr>
                <w:rFonts w:ascii="Times New Roman" w:hAnsi="Times New Roman" w:cs="Times New Roman"/>
                <w:sz w:val="18"/>
                <w:szCs w:val="18"/>
              </w:rPr>
              <w:t>.принятие решений по резервировании земе</w:t>
            </w:r>
            <w:r>
              <w:rPr>
                <w:rFonts w:ascii="Times New Roman" w:hAnsi="Times New Roman" w:cs="Times New Roman"/>
                <w:sz w:val="18"/>
                <w:szCs w:val="18"/>
              </w:rPr>
              <w:t>ль и об изъятии зем. участков, 4</w:t>
            </w:r>
            <w:r w:rsidRPr="00C24F69">
              <w:rPr>
                <w:rFonts w:ascii="Times New Roman" w:hAnsi="Times New Roman" w:cs="Times New Roman"/>
                <w:sz w:val="18"/>
                <w:szCs w:val="18"/>
              </w:rPr>
              <w:t>.выдача разрешения на строительство,</w:t>
            </w:r>
          </w:p>
          <w:p w:rsidR="005C6B53" w:rsidRPr="00C24F69" w:rsidRDefault="005C6B53" w:rsidP="000B590C">
            <w:pPr>
              <w:rPr>
                <w:rFonts w:ascii="Times New Roman" w:hAnsi="Times New Roman" w:cs="Times New Roman"/>
                <w:sz w:val="18"/>
                <w:szCs w:val="18"/>
              </w:rPr>
            </w:pPr>
            <w:r>
              <w:rPr>
                <w:rFonts w:ascii="Times New Roman" w:hAnsi="Times New Roman" w:cs="Times New Roman"/>
                <w:sz w:val="18"/>
                <w:szCs w:val="18"/>
              </w:rPr>
              <w:t>5 выдача разрешения на ввод, 6</w:t>
            </w:r>
            <w:r w:rsidRPr="00C24F69">
              <w:rPr>
                <w:rFonts w:ascii="Times New Roman" w:hAnsi="Times New Roman" w:cs="Times New Roman"/>
                <w:sz w:val="18"/>
                <w:szCs w:val="18"/>
              </w:rPr>
              <w:t>.утверждение градостроительного плана</w:t>
            </w:r>
          </w:p>
          <w:p w:rsidR="005C6B53" w:rsidRPr="00C24F69" w:rsidRDefault="005C6B53" w:rsidP="000B590C">
            <w:pPr>
              <w:rPr>
                <w:rFonts w:ascii="Times New Roman" w:hAnsi="Times New Roman" w:cs="Times New Roman"/>
                <w:sz w:val="18"/>
                <w:szCs w:val="18"/>
              </w:rPr>
            </w:pPr>
            <w:r>
              <w:rPr>
                <w:rFonts w:ascii="Times New Roman" w:hAnsi="Times New Roman" w:cs="Times New Roman"/>
                <w:sz w:val="18"/>
                <w:szCs w:val="18"/>
              </w:rPr>
              <w:t>7</w:t>
            </w:r>
            <w:r w:rsidRPr="00C24F69">
              <w:rPr>
                <w:rFonts w:ascii="Times New Roman" w:hAnsi="Times New Roman" w:cs="Times New Roman"/>
                <w:sz w:val="18"/>
                <w:szCs w:val="18"/>
              </w:rPr>
              <w:t>.выполнение, геодезических работ  и подготовка картографические материалов</w:t>
            </w:r>
          </w:p>
        </w:tc>
        <w:tc>
          <w:tcPr>
            <w:tcW w:w="1281" w:type="dxa"/>
          </w:tcPr>
          <w:p w:rsidR="005C6B53" w:rsidRPr="00653781" w:rsidRDefault="005C6B53" w:rsidP="000B590C">
            <w:pPr>
              <w:rPr>
                <w:rFonts w:ascii="Times New Roman" w:hAnsi="Times New Roman" w:cs="Times New Roman"/>
                <w:sz w:val="18"/>
                <w:szCs w:val="18"/>
              </w:rPr>
            </w:pPr>
            <w:r w:rsidRPr="00653781">
              <w:rPr>
                <w:rFonts w:ascii="Times New Roman" w:hAnsi="Times New Roman" w:cs="Times New Roman"/>
                <w:sz w:val="18"/>
                <w:szCs w:val="18"/>
              </w:rPr>
              <w:t>1. заявление.</w:t>
            </w:r>
          </w:p>
          <w:p w:rsidR="005C6B53" w:rsidRPr="00653781" w:rsidRDefault="005C6B53" w:rsidP="000B590C">
            <w:pPr>
              <w:rPr>
                <w:rFonts w:ascii="Times New Roman" w:hAnsi="Times New Roman" w:cs="Times New Roman"/>
                <w:sz w:val="18"/>
                <w:szCs w:val="18"/>
              </w:rPr>
            </w:pPr>
            <w:r w:rsidRPr="00653781">
              <w:rPr>
                <w:rFonts w:ascii="Times New Roman" w:hAnsi="Times New Roman" w:cs="Times New Roman"/>
                <w:sz w:val="18"/>
                <w:szCs w:val="18"/>
              </w:rPr>
              <w:t>2нормативный акт об утверждении:</w:t>
            </w:r>
          </w:p>
          <w:p w:rsidR="005C6B53" w:rsidRPr="00653781" w:rsidRDefault="005C6B53" w:rsidP="00993192">
            <w:pPr>
              <w:rPr>
                <w:rFonts w:ascii="Times New Roman" w:hAnsi="Times New Roman" w:cs="Times New Roman"/>
                <w:sz w:val="18"/>
                <w:szCs w:val="18"/>
              </w:rPr>
            </w:pPr>
          </w:p>
        </w:tc>
        <w:tc>
          <w:tcPr>
            <w:tcW w:w="1275" w:type="dxa"/>
          </w:tcPr>
          <w:p w:rsidR="005C6B53" w:rsidRPr="00653781" w:rsidRDefault="005C6B53" w:rsidP="001A6D53">
            <w:pPr>
              <w:tabs>
                <w:tab w:val="left" w:pos="993"/>
              </w:tabs>
              <w:autoSpaceDE w:val="0"/>
              <w:autoSpaceDN w:val="0"/>
              <w:adjustRightInd w:val="0"/>
              <w:ind w:left="-108"/>
              <w:jc w:val="both"/>
              <w:rPr>
                <w:rFonts w:ascii="Times New Roman" w:hAnsi="Times New Roman" w:cs="Times New Roman"/>
                <w:sz w:val="18"/>
                <w:szCs w:val="18"/>
              </w:rPr>
            </w:pPr>
            <w:r w:rsidRPr="00653781">
              <w:rPr>
                <w:rFonts w:ascii="Times New Roman" w:hAnsi="Times New Roman" w:cs="Times New Roman"/>
                <w:sz w:val="18"/>
                <w:szCs w:val="18"/>
              </w:rPr>
              <w:t>Не</w:t>
            </w:r>
          </w:p>
          <w:p w:rsidR="005C6B53" w:rsidRPr="00653781" w:rsidRDefault="005C6B53" w:rsidP="001A6D53">
            <w:pPr>
              <w:tabs>
                <w:tab w:val="left" w:pos="993"/>
              </w:tabs>
              <w:autoSpaceDE w:val="0"/>
              <w:autoSpaceDN w:val="0"/>
              <w:adjustRightInd w:val="0"/>
              <w:ind w:left="-108"/>
              <w:jc w:val="both"/>
              <w:rPr>
                <w:rFonts w:ascii="Times New Roman" w:hAnsi="Times New Roman" w:cs="Times New Roman"/>
                <w:sz w:val="18"/>
                <w:szCs w:val="18"/>
              </w:rPr>
            </w:pPr>
            <w:r w:rsidRPr="00653781">
              <w:rPr>
                <w:rFonts w:ascii="Times New Roman" w:hAnsi="Times New Roman" w:cs="Times New Roman"/>
                <w:sz w:val="18"/>
                <w:szCs w:val="18"/>
              </w:rPr>
              <w:t>предусмотрено</w:t>
            </w:r>
          </w:p>
        </w:tc>
        <w:tc>
          <w:tcPr>
            <w:tcW w:w="1047" w:type="dxa"/>
          </w:tcPr>
          <w:p w:rsidR="005C6B53" w:rsidRPr="00653781" w:rsidRDefault="005C6B53" w:rsidP="000B590C">
            <w:pPr>
              <w:rPr>
                <w:rFonts w:ascii="Times New Roman" w:hAnsi="Times New Roman" w:cs="Times New Roman"/>
                <w:sz w:val="18"/>
                <w:szCs w:val="18"/>
              </w:rPr>
            </w:pPr>
            <w:r w:rsidRPr="00653781">
              <w:rPr>
                <w:rFonts w:ascii="Times New Roman" w:hAnsi="Times New Roman" w:cs="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C6B53" w:rsidRPr="00653781" w:rsidRDefault="005C6B53" w:rsidP="000B590C">
            <w:pPr>
              <w:rPr>
                <w:rFonts w:ascii="Times New Roman" w:hAnsi="Times New Roman" w:cs="Times New Roman"/>
                <w:sz w:val="18"/>
                <w:szCs w:val="18"/>
              </w:rPr>
            </w:pPr>
            <w:r w:rsidRPr="00653781">
              <w:rPr>
                <w:rFonts w:ascii="Times New Roman" w:hAnsi="Times New Roman" w:cs="Times New Roman"/>
                <w:sz w:val="18"/>
                <w:szCs w:val="18"/>
              </w:rPr>
              <w:t>2. подача заявления лицом, не уполномоченным совершать такого рода действия;</w:t>
            </w:r>
          </w:p>
          <w:p w:rsidR="005C6B53" w:rsidRPr="00653781" w:rsidRDefault="005C6B53" w:rsidP="000B590C">
            <w:pPr>
              <w:rPr>
                <w:rFonts w:ascii="Times New Roman" w:hAnsi="Times New Roman" w:cs="Times New Roman"/>
                <w:sz w:val="18"/>
                <w:szCs w:val="18"/>
              </w:rPr>
            </w:pPr>
          </w:p>
        </w:tc>
        <w:tc>
          <w:tcPr>
            <w:tcW w:w="1375" w:type="dxa"/>
          </w:tcPr>
          <w:p w:rsidR="005C6B53" w:rsidRPr="00653781" w:rsidRDefault="005C6B53" w:rsidP="000B590C">
            <w:pPr>
              <w:rPr>
                <w:rFonts w:ascii="Times New Roman" w:hAnsi="Times New Roman" w:cs="Times New Roman"/>
                <w:sz w:val="18"/>
                <w:szCs w:val="18"/>
              </w:rPr>
            </w:pPr>
            <w:r w:rsidRPr="00653781">
              <w:rPr>
                <w:rFonts w:ascii="Times New Roman" w:hAnsi="Times New Roman" w:cs="Times New Roman"/>
                <w:sz w:val="18"/>
                <w:szCs w:val="18"/>
              </w:rPr>
              <w:t>не предусмотрено</w:t>
            </w:r>
          </w:p>
        </w:tc>
        <w:tc>
          <w:tcPr>
            <w:tcW w:w="1035" w:type="dxa"/>
          </w:tcPr>
          <w:p w:rsidR="005C6B53" w:rsidRPr="00653781" w:rsidRDefault="005C6B53" w:rsidP="000B590C">
            <w:pPr>
              <w:rPr>
                <w:rFonts w:ascii="Times New Roman" w:hAnsi="Times New Roman" w:cs="Times New Roman"/>
                <w:sz w:val="18"/>
                <w:szCs w:val="18"/>
              </w:rPr>
            </w:pPr>
            <w:r w:rsidRPr="00653781">
              <w:rPr>
                <w:rFonts w:ascii="Times New Roman" w:hAnsi="Times New Roman" w:cs="Times New Roman"/>
                <w:sz w:val="18"/>
                <w:szCs w:val="18"/>
              </w:rPr>
              <w:t>В течении 7 дней с момента утверждения соответствующих документов</w:t>
            </w:r>
          </w:p>
        </w:tc>
        <w:tc>
          <w:tcPr>
            <w:tcW w:w="1012" w:type="dxa"/>
          </w:tcPr>
          <w:p w:rsidR="005C6B53" w:rsidRPr="00653781" w:rsidRDefault="005C6B53" w:rsidP="00E855E8">
            <w:pPr>
              <w:rPr>
                <w:rFonts w:ascii="Times New Roman" w:eastAsia="+mj-ea" w:hAnsi="Times New Roman" w:cs="Times New Roman"/>
                <w:sz w:val="18"/>
                <w:szCs w:val="18"/>
                <w:lang w:eastAsia="ru-RU"/>
              </w:rPr>
            </w:pPr>
            <w:r w:rsidRPr="00653781">
              <w:rPr>
                <w:rFonts w:ascii="Times New Roman" w:eastAsia="+mj-ea" w:hAnsi="Times New Roman" w:cs="Times New Roman"/>
                <w:sz w:val="18"/>
                <w:szCs w:val="18"/>
                <w:lang w:eastAsia="ru-RU"/>
              </w:rPr>
              <w:t>Процедура предоставляется на безвозмездной основе</w:t>
            </w:r>
          </w:p>
        </w:tc>
        <w:tc>
          <w:tcPr>
            <w:tcW w:w="1238" w:type="dxa"/>
          </w:tcPr>
          <w:p w:rsidR="005C6B53" w:rsidRPr="00653781" w:rsidRDefault="005C6B53" w:rsidP="00E855E8">
            <w:pPr>
              <w:rPr>
                <w:rFonts w:ascii="Times New Roman" w:eastAsia="+mj-ea" w:hAnsi="Times New Roman" w:cs="Times New Roman"/>
                <w:sz w:val="18"/>
                <w:szCs w:val="18"/>
                <w:lang w:eastAsia="ru-RU"/>
              </w:rPr>
            </w:pPr>
            <w:r w:rsidRPr="00653781">
              <w:rPr>
                <w:rFonts w:ascii="Times New Roman" w:eastAsia="+mj-ea" w:hAnsi="Times New Roman" w:cs="Times New Roman"/>
                <w:sz w:val="18"/>
                <w:szCs w:val="18"/>
                <w:lang w:eastAsia="ru-RU"/>
              </w:rPr>
              <w:t>На бумажном носителе или в форме электронного документа</w:t>
            </w:r>
          </w:p>
        </w:tc>
        <w:tc>
          <w:tcPr>
            <w:tcW w:w="1381" w:type="dxa"/>
          </w:tcPr>
          <w:p w:rsidR="005C6B53" w:rsidRPr="00653781" w:rsidRDefault="005C6B53" w:rsidP="001A6D53">
            <w:pPr>
              <w:rPr>
                <w:rFonts w:ascii="Times New Roman" w:eastAsia="Calibri" w:hAnsi="Times New Roman" w:cs="Times New Roman"/>
                <w:sz w:val="18"/>
                <w:szCs w:val="18"/>
              </w:rPr>
            </w:pPr>
            <w:r w:rsidRPr="00653781">
              <w:rPr>
                <w:rFonts w:ascii="Times New Roman" w:eastAsia="Calibri" w:hAnsi="Times New Roman" w:cs="Times New Roman"/>
                <w:sz w:val="18"/>
                <w:szCs w:val="18"/>
              </w:rPr>
              <w:t>Администрация Россошанского муниципального района</w:t>
            </w:r>
          </w:p>
        </w:tc>
      </w:tr>
      <w:tr w:rsidR="005C6B53" w:rsidRPr="001A48D9" w:rsidTr="005D3182">
        <w:trPr>
          <w:trHeight w:val="77"/>
        </w:trPr>
        <w:tc>
          <w:tcPr>
            <w:tcW w:w="1220" w:type="dxa"/>
          </w:tcPr>
          <w:p w:rsidR="005C6B53" w:rsidRPr="00C24F69" w:rsidRDefault="005C6B53" w:rsidP="000B590C">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lastRenderedPageBreak/>
              <w:t>127. Предоставление разрешения на ввод объекта в эксплуатацию.</w:t>
            </w:r>
          </w:p>
        </w:tc>
        <w:tc>
          <w:tcPr>
            <w:tcW w:w="1310" w:type="dxa"/>
          </w:tcPr>
          <w:p w:rsidR="005C6B53" w:rsidRPr="00C24F69" w:rsidRDefault="005C6B53" w:rsidP="00993192">
            <w:pPr>
              <w:rPr>
                <w:rFonts w:ascii="Times New Roman" w:eastAsia="+mj-ea" w:hAnsi="Times New Roman" w:cs="Times New Roman"/>
                <w:sz w:val="18"/>
                <w:szCs w:val="18"/>
                <w:lang w:eastAsia="ru-RU"/>
              </w:rPr>
            </w:pPr>
            <w:r w:rsidRPr="00C24F69">
              <w:rPr>
                <w:rFonts w:ascii="Times New Roman" w:eastAsia="+mj-ea" w:hAnsi="Times New Roman" w:cs="Times New Roman"/>
                <w:sz w:val="18"/>
                <w:szCs w:val="18"/>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5C6B53" w:rsidRPr="00C24F69" w:rsidRDefault="005C6B53" w:rsidP="00993192">
            <w:pPr>
              <w:widowControl w:val="0"/>
              <w:autoSpaceDE w:val="0"/>
              <w:autoSpaceDN w:val="0"/>
              <w:adjustRightInd w:val="0"/>
              <w:rPr>
                <w:rFonts w:ascii="Times New Roman" w:hAnsi="Times New Roman" w:cs="Times New Roman"/>
                <w:bCs/>
                <w:sz w:val="18"/>
                <w:szCs w:val="18"/>
              </w:rPr>
            </w:pPr>
            <w:r w:rsidRPr="00C24F69">
              <w:rPr>
                <w:rFonts w:ascii="Times New Roman" w:eastAsia="+mj-ea" w:hAnsi="Times New Roman" w:cs="Times New Roman"/>
                <w:sz w:val="18"/>
                <w:szCs w:val="18"/>
                <w:lang w:eastAsia="ru-RU"/>
              </w:rPr>
              <w:t>статья 13 Федерального закона от 27.07.2010 № 210-ФЗ «Об организации предоставления государственных и муниципальных услуг</w:t>
            </w:r>
            <w:r w:rsidRPr="00C24F69">
              <w:rPr>
                <w:rFonts w:ascii="Times New Roman" w:hAnsi="Times New Roman" w:cs="Times New Roman"/>
                <w:bCs/>
                <w:sz w:val="18"/>
                <w:szCs w:val="18"/>
              </w:rPr>
              <w:t>.</w:t>
            </w:r>
          </w:p>
          <w:p w:rsidR="005C6B53" w:rsidRPr="00C24F69" w:rsidRDefault="005C6B53" w:rsidP="000B590C">
            <w:pPr>
              <w:widowControl w:val="0"/>
              <w:autoSpaceDE w:val="0"/>
              <w:autoSpaceDN w:val="0"/>
              <w:adjustRightInd w:val="0"/>
              <w:rPr>
                <w:rFonts w:ascii="Times New Roman" w:hAnsi="Times New Roman" w:cs="Times New Roman"/>
                <w:bCs/>
                <w:sz w:val="18"/>
                <w:szCs w:val="18"/>
              </w:rPr>
            </w:pPr>
          </w:p>
        </w:tc>
        <w:tc>
          <w:tcPr>
            <w:tcW w:w="2007" w:type="dxa"/>
          </w:tcPr>
          <w:p w:rsidR="005C6B53" w:rsidRDefault="005C6B53" w:rsidP="000B590C">
            <w:pPr>
              <w:widowControl w:val="0"/>
              <w:autoSpaceDE w:val="0"/>
              <w:autoSpaceDN w:val="0"/>
              <w:adjustRightInd w:val="0"/>
              <w:rPr>
                <w:rFonts w:ascii="Times New Roman" w:hAnsi="Times New Roman" w:cs="Times New Roman"/>
                <w:sz w:val="18"/>
                <w:szCs w:val="18"/>
              </w:rPr>
            </w:pPr>
            <w:r w:rsidRPr="00C24F69">
              <w:rPr>
                <w:rFonts w:ascii="Times New Roman" w:hAnsi="Times New Roman" w:cs="Times New Roman"/>
                <w:bCs/>
                <w:sz w:val="18"/>
                <w:szCs w:val="18"/>
              </w:rPr>
              <w:t xml:space="preserve">постановление администрации Россошанского муниципального района от </w:t>
            </w:r>
            <w:r w:rsidRPr="00C24F69">
              <w:rPr>
                <w:rFonts w:ascii="Times New Roman" w:hAnsi="Times New Roman" w:cs="Times New Roman"/>
                <w:sz w:val="18"/>
                <w:szCs w:val="18"/>
              </w:rPr>
              <w:t>30.09.2015г. №771 «Об утверждении административного регламента по предоставлению муниципальной услуги «</w:t>
            </w:r>
            <w:r w:rsidRPr="009B7FFD">
              <w:rPr>
                <w:rFonts w:ascii="Times New Roman" w:hAnsi="Times New Roman" w:cs="Times New Roman"/>
                <w:sz w:val="18"/>
                <w:szCs w:val="18"/>
              </w:rPr>
              <w:t xml:space="preserve">Предоставление разрешения на ввод объекта в эксплуатацию» </w:t>
            </w:r>
          </w:p>
          <w:p w:rsidR="005C6B53" w:rsidRPr="009B7FFD" w:rsidRDefault="005C6B53" w:rsidP="000B590C">
            <w:pPr>
              <w:widowControl w:val="0"/>
              <w:autoSpaceDE w:val="0"/>
              <w:autoSpaceDN w:val="0"/>
              <w:adjustRightInd w:val="0"/>
              <w:rPr>
                <w:rFonts w:ascii="Times New Roman" w:hAnsi="Times New Roman" w:cs="Times New Roman"/>
                <w:sz w:val="18"/>
                <w:szCs w:val="18"/>
              </w:rPr>
            </w:pPr>
            <w:r w:rsidRPr="009B7FFD">
              <w:rPr>
                <w:rFonts w:ascii="Times New Roman" w:hAnsi="Times New Roman" w:cs="Times New Roman"/>
                <w:sz w:val="18"/>
                <w:szCs w:val="18"/>
              </w:rPr>
              <w:t xml:space="preserve"> ( в редакции</w:t>
            </w:r>
          </w:p>
          <w:p w:rsidR="005C6B53" w:rsidRPr="006757E5" w:rsidRDefault="005C6B53" w:rsidP="000B590C">
            <w:pPr>
              <w:widowControl w:val="0"/>
              <w:autoSpaceDE w:val="0"/>
              <w:autoSpaceDN w:val="0"/>
              <w:adjustRightInd w:val="0"/>
              <w:rPr>
                <w:rFonts w:ascii="Times New Roman" w:hAnsi="Times New Roman" w:cs="Times New Roman"/>
                <w:sz w:val="18"/>
                <w:szCs w:val="18"/>
                <w:highlight w:val="yellow"/>
              </w:rPr>
            </w:pPr>
            <w:r w:rsidRPr="009B7FFD">
              <w:rPr>
                <w:rFonts w:ascii="Times New Roman" w:hAnsi="Times New Roman" w:cs="Times New Roman"/>
                <w:sz w:val="18"/>
                <w:szCs w:val="18"/>
              </w:rPr>
              <w:t xml:space="preserve"> </w:t>
            </w:r>
            <w:r w:rsidRPr="006757E5">
              <w:rPr>
                <w:rFonts w:ascii="Times New Roman" w:hAnsi="Times New Roman" w:cs="Times New Roman"/>
                <w:sz w:val="18"/>
                <w:szCs w:val="18"/>
                <w:highlight w:val="yellow"/>
              </w:rPr>
              <w:t>от 20.02.2016 №77,</w:t>
            </w:r>
          </w:p>
          <w:p w:rsidR="005C6B53" w:rsidRPr="006757E5" w:rsidRDefault="005C6B53" w:rsidP="000B590C">
            <w:pPr>
              <w:widowControl w:val="0"/>
              <w:autoSpaceDE w:val="0"/>
              <w:autoSpaceDN w:val="0"/>
              <w:adjustRightInd w:val="0"/>
              <w:rPr>
                <w:rFonts w:ascii="Times New Roman" w:hAnsi="Times New Roman" w:cs="Times New Roman"/>
                <w:sz w:val="18"/>
                <w:szCs w:val="18"/>
                <w:highlight w:val="yellow"/>
              </w:rPr>
            </w:pPr>
            <w:r w:rsidRPr="006757E5">
              <w:rPr>
                <w:rFonts w:ascii="Times New Roman" w:hAnsi="Times New Roman" w:cs="Times New Roman"/>
                <w:sz w:val="18"/>
                <w:szCs w:val="18"/>
                <w:highlight w:val="yellow"/>
              </w:rPr>
              <w:t>от 23.03.2017 №307,</w:t>
            </w:r>
          </w:p>
          <w:p w:rsidR="005C6B53" w:rsidRPr="006757E5" w:rsidRDefault="005C6B53" w:rsidP="000B590C">
            <w:pPr>
              <w:widowControl w:val="0"/>
              <w:autoSpaceDE w:val="0"/>
              <w:autoSpaceDN w:val="0"/>
              <w:adjustRightInd w:val="0"/>
              <w:rPr>
                <w:rFonts w:ascii="Times New Roman" w:hAnsi="Times New Roman" w:cs="Times New Roman"/>
                <w:sz w:val="18"/>
                <w:szCs w:val="18"/>
                <w:highlight w:val="yellow"/>
              </w:rPr>
            </w:pPr>
            <w:r w:rsidRPr="006757E5">
              <w:rPr>
                <w:rFonts w:ascii="Times New Roman" w:hAnsi="Times New Roman" w:cs="Times New Roman"/>
                <w:sz w:val="18"/>
                <w:szCs w:val="18"/>
                <w:highlight w:val="yellow"/>
              </w:rPr>
              <w:t>от 13.04.2017 №420, от 05.05.2017 №483;</w:t>
            </w:r>
          </w:p>
          <w:p w:rsidR="005C6B53" w:rsidRDefault="005C6B53" w:rsidP="000B590C">
            <w:pPr>
              <w:widowControl w:val="0"/>
              <w:autoSpaceDE w:val="0"/>
              <w:autoSpaceDN w:val="0"/>
              <w:adjustRightInd w:val="0"/>
              <w:rPr>
                <w:rFonts w:ascii="Times New Roman" w:hAnsi="Times New Roman" w:cs="Times New Roman"/>
                <w:sz w:val="18"/>
                <w:szCs w:val="18"/>
              </w:rPr>
            </w:pPr>
            <w:r w:rsidRPr="006757E5">
              <w:rPr>
                <w:rFonts w:ascii="Times New Roman" w:hAnsi="Times New Roman" w:cs="Times New Roman"/>
                <w:sz w:val="18"/>
                <w:szCs w:val="18"/>
                <w:highlight w:val="yellow"/>
              </w:rPr>
              <w:t>от 26.06.2017 №668)</w:t>
            </w:r>
            <w:bookmarkStart w:id="0" w:name="_GoBack"/>
            <w:bookmarkEnd w:id="0"/>
          </w:p>
          <w:p w:rsidR="005C6B53" w:rsidRPr="00C24F69" w:rsidRDefault="005C6B53" w:rsidP="000B590C">
            <w:pPr>
              <w:widowControl w:val="0"/>
              <w:autoSpaceDE w:val="0"/>
              <w:autoSpaceDN w:val="0"/>
              <w:adjustRightInd w:val="0"/>
              <w:rPr>
                <w:rFonts w:ascii="Times New Roman" w:hAnsi="Times New Roman" w:cs="Times New Roman"/>
                <w:bCs/>
                <w:sz w:val="18"/>
                <w:szCs w:val="18"/>
              </w:rPr>
            </w:pPr>
            <w:r w:rsidRPr="00C24F69">
              <w:rPr>
                <w:rFonts w:ascii="Times New Roman" w:hAnsi="Times New Roman" w:cs="Times New Roman"/>
                <w:sz w:val="18"/>
                <w:szCs w:val="18"/>
              </w:rPr>
              <w:t xml:space="preserve"> п.3</w:t>
            </w:r>
            <w:r>
              <w:rPr>
                <w:rFonts w:ascii="Times New Roman" w:hAnsi="Times New Roman" w:cs="Times New Roman"/>
                <w:sz w:val="18"/>
                <w:szCs w:val="18"/>
              </w:rPr>
              <w:t xml:space="preserve"> регламента</w:t>
            </w:r>
          </w:p>
        </w:tc>
        <w:tc>
          <w:tcPr>
            <w:tcW w:w="1838" w:type="dxa"/>
          </w:tcPr>
          <w:p w:rsidR="005C6B53" w:rsidRPr="00C24F69" w:rsidRDefault="005C6B53" w:rsidP="000B590C">
            <w:pPr>
              <w:rPr>
                <w:rFonts w:ascii="Times New Roman" w:hAnsi="Times New Roman" w:cs="Times New Roman"/>
                <w:sz w:val="18"/>
                <w:szCs w:val="18"/>
              </w:rPr>
            </w:pPr>
            <w:r w:rsidRPr="00C24F69">
              <w:rPr>
                <w:rFonts w:ascii="Times New Roman" w:eastAsia="+mj-ea" w:hAnsi="Times New Roman" w:cs="Times New Roman"/>
                <w:sz w:val="18"/>
                <w:szCs w:val="18"/>
                <w:lang w:eastAsia="ru-RU"/>
              </w:rPr>
              <w:t xml:space="preserve">В случае </w:t>
            </w:r>
            <w:r w:rsidRPr="00C24F69">
              <w:rPr>
                <w:rFonts w:ascii="Times New Roman" w:hAnsi="Times New Roman" w:cs="Times New Roman"/>
                <w:sz w:val="18"/>
                <w:szCs w:val="18"/>
              </w:rPr>
              <w:t>осуществления строительства, реконструкции, капитального ремонта объектов капитального строительства.</w:t>
            </w:r>
          </w:p>
        </w:tc>
        <w:tc>
          <w:tcPr>
            <w:tcW w:w="1281" w:type="dxa"/>
          </w:tcPr>
          <w:p w:rsidR="005C6B53" w:rsidRPr="00C24F69" w:rsidRDefault="005C6B53" w:rsidP="00157579">
            <w:pPr>
              <w:rPr>
                <w:rFonts w:ascii="Times New Roman" w:hAnsi="Times New Roman"/>
                <w:spacing w:val="-4"/>
                <w:sz w:val="18"/>
                <w:szCs w:val="18"/>
              </w:rPr>
            </w:pPr>
            <w:r w:rsidRPr="00C24F69">
              <w:rPr>
                <w:rFonts w:ascii="Times New Roman" w:hAnsi="Times New Roman" w:cs="Times New Roman"/>
                <w:sz w:val="18"/>
                <w:szCs w:val="18"/>
              </w:rPr>
              <w:t>1</w:t>
            </w:r>
            <w:r w:rsidRPr="00C24F69">
              <w:rPr>
                <w:rFonts w:ascii="Times New Roman" w:hAnsi="Times New Roman"/>
                <w:sz w:val="18"/>
                <w:szCs w:val="18"/>
              </w:rPr>
              <w:t>1)з</w:t>
            </w:r>
            <w:r w:rsidRPr="00C24F69">
              <w:rPr>
                <w:rFonts w:ascii="Times New Roman" w:hAnsi="Times New Roman"/>
                <w:spacing w:val="-4"/>
                <w:sz w:val="18"/>
                <w:szCs w:val="18"/>
              </w:rPr>
              <w:t>аявление о выдаче разрешения на ввод объекта в эксплуатацию</w:t>
            </w:r>
            <w:r w:rsidRPr="00C24F69">
              <w:rPr>
                <w:rFonts w:ascii="Times New Roman" w:hAnsi="Times New Roman"/>
                <w:sz w:val="18"/>
                <w:szCs w:val="18"/>
              </w:rPr>
              <w:t>;</w:t>
            </w:r>
          </w:p>
          <w:p w:rsidR="005C6B53" w:rsidRPr="00C24F69" w:rsidRDefault="005C6B53" w:rsidP="00157579">
            <w:pPr>
              <w:rPr>
                <w:rFonts w:ascii="Times New Roman" w:hAnsi="Times New Roman"/>
                <w:sz w:val="18"/>
                <w:szCs w:val="18"/>
              </w:rPr>
            </w:pPr>
            <w:r w:rsidRPr="00C24F69">
              <w:rPr>
                <w:rFonts w:ascii="Times New Roman" w:hAnsi="Times New Roman"/>
                <w:spacing w:val="-4"/>
                <w:sz w:val="18"/>
                <w:szCs w:val="18"/>
              </w:rPr>
              <w:t>2)</w:t>
            </w:r>
            <w:r w:rsidRPr="00C24F69">
              <w:rPr>
                <w:rFonts w:ascii="Times New Roman" w:hAnsi="Times New Roman"/>
                <w:sz w:val="18"/>
                <w:szCs w:val="18"/>
              </w:rPr>
              <w:t>правоустанавливающие документы на земельный участок (подлинники или засвидетельствованные в нотариальном порядке копии) в случае их отсутствия в ЕГРП;</w:t>
            </w:r>
          </w:p>
          <w:p w:rsidR="005C6B53" w:rsidRPr="00C24F69" w:rsidRDefault="005C6B53" w:rsidP="00157579">
            <w:pPr>
              <w:rPr>
                <w:rFonts w:ascii="Times New Roman" w:hAnsi="Times New Roman"/>
                <w:sz w:val="18"/>
                <w:szCs w:val="18"/>
              </w:rPr>
            </w:pPr>
            <w:r w:rsidRPr="00C24F69">
              <w:rPr>
                <w:rFonts w:ascii="Times New Roman" w:hAnsi="Times New Roman"/>
                <w:sz w:val="18"/>
                <w:szCs w:val="18"/>
              </w:rPr>
              <w:t>3)градостроительный план земельного участка;</w:t>
            </w:r>
          </w:p>
          <w:p w:rsidR="005C6B53" w:rsidRPr="00C24F69" w:rsidRDefault="005C6B53" w:rsidP="00157579">
            <w:pPr>
              <w:rPr>
                <w:rFonts w:ascii="Times New Roman" w:hAnsi="Times New Roman"/>
                <w:sz w:val="18"/>
                <w:szCs w:val="18"/>
              </w:rPr>
            </w:pPr>
            <w:r w:rsidRPr="00C24F69">
              <w:rPr>
                <w:rFonts w:ascii="Times New Roman" w:hAnsi="Times New Roman"/>
                <w:sz w:val="18"/>
                <w:szCs w:val="18"/>
              </w:rPr>
              <w:t>4)разрешение на строительство;</w:t>
            </w:r>
          </w:p>
          <w:p w:rsidR="005C6B53" w:rsidRPr="00C24F69" w:rsidRDefault="005C6B53" w:rsidP="00157579">
            <w:pPr>
              <w:rPr>
                <w:rFonts w:ascii="Times New Roman" w:hAnsi="Times New Roman"/>
                <w:sz w:val="18"/>
                <w:szCs w:val="18"/>
              </w:rPr>
            </w:pPr>
            <w:r w:rsidRPr="00C24F69">
              <w:rPr>
                <w:rFonts w:ascii="Times New Roman" w:hAnsi="Times New Roman"/>
                <w:sz w:val="18"/>
                <w:szCs w:val="18"/>
              </w:rPr>
              <w:t xml:space="preserve">5)акт приемки объекта капитального строительства (в случае осуществления строительства, реконструкции, капитального </w:t>
            </w:r>
            <w:r w:rsidRPr="00C24F69">
              <w:rPr>
                <w:rFonts w:ascii="Times New Roman" w:hAnsi="Times New Roman"/>
                <w:sz w:val="18"/>
                <w:szCs w:val="18"/>
              </w:rPr>
              <w:lastRenderedPageBreak/>
              <w:t>ремонта на основании договора);</w:t>
            </w:r>
          </w:p>
          <w:p w:rsidR="005C6B53" w:rsidRPr="00C24F69" w:rsidRDefault="005C6B53" w:rsidP="00157579">
            <w:pPr>
              <w:rPr>
                <w:rFonts w:ascii="Times New Roman" w:hAnsi="Times New Roman"/>
                <w:sz w:val="18"/>
                <w:szCs w:val="18"/>
              </w:rPr>
            </w:pPr>
            <w:r w:rsidRPr="00C24F69">
              <w:rPr>
                <w:rFonts w:ascii="Times New Roman" w:hAnsi="Times New Roman"/>
                <w:sz w:val="18"/>
                <w:szCs w:val="18"/>
              </w:rPr>
              <w:t>6)документ,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C6B53" w:rsidRPr="00C24F69" w:rsidRDefault="005C6B53" w:rsidP="00157579">
            <w:pPr>
              <w:rPr>
                <w:rFonts w:ascii="Times New Roman" w:hAnsi="Times New Roman"/>
                <w:sz w:val="18"/>
                <w:szCs w:val="18"/>
              </w:rPr>
            </w:pPr>
            <w:r w:rsidRPr="00C24F69">
              <w:rPr>
                <w:rFonts w:ascii="Times New Roman" w:hAnsi="Times New Roman"/>
                <w:sz w:val="18"/>
                <w:szCs w:val="18"/>
              </w:rPr>
              <w:t>7)документ,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w:t>
            </w:r>
            <w:r w:rsidRPr="00C24F69">
              <w:rPr>
                <w:rFonts w:ascii="Times New Roman" w:hAnsi="Times New Roman"/>
                <w:sz w:val="18"/>
                <w:szCs w:val="18"/>
              </w:rPr>
              <w:lastRenderedPageBreak/>
              <w:t xml:space="preserve">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w:t>
            </w:r>
            <w:r w:rsidRPr="00C24F69">
              <w:rPr>
                <w:rFonts w:ascii="Times New Roman" w:hAnsi="Times New Roman"/>
                <w:sz w:val="18"/>
                <w:szCs w:val="18"/>
              </w:rPr>
              <w:lastRenderedPageBreak/>
              <w:t>капитального ремонта объектов индивидуального жилищного строительства;</w:t>
            </w:r>
          </w:p>
          <w:p w:rsidR="005C6B53" w:rsidRPr="00C24F69" w:rsidRDefault="005C6B53" w:rsidP="00157579">
            <w:pPr>
              <w:tabs>
                <w:tab w:val="left" w:pos="993"/>
              </w:tabs>
              <w:autoSpaceDE w:val="0"/>
              <w:autoSpaceDN w:val="0"/>
              <w:adjustRightInd w:val="0"/>
              <w:jc w:val="both"/>
              <w:rPr>
                <w:rFonts w:ascii="Times New Roman" w:hAnsi="Times New Roman"/>
                <w:sz w:val="18"/>
                <w:szCs w:val="18"/>
              </w:rPr>
            </w:pPr>
            <w:r w:rsidRPr="00C24F69">
              <w:rPr>
                <w:rFonts w:ascii="Times New Roman" w:hAnsi="Times New Roman"/>
                <w:sz w:val="18"/>
                <w:szCs w:val="18"/>
              </w:rPr>
              <w:t>8)документы,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6B53" w:rsidRPr="00C24F69" w:rsidRDefault="005C6B53" w:rsidP="00157579">
            <w:pPr>
              <w:tabs>
                <w:tab w:val="left" w:pos="993"/>
              </w:tabs>
              <w:autoSpaceDE w:val="0"/>
              <w:autoSpaceDN w:val="0"/>
              <w:adjustRightInd w:val="0"/>
              <w:jc w:val="both"/>
              <w:rPr>
                <w:rFonts w:ascii="Times New Roman" w:hAnsi="Times New Roman"/>
                <w:sz w:val="18"/>
                <w:szCs w:val="18"/>
              </w:rPr>
            </w:pPr>
            <w:r w:rsidRPr="00C24F69">
              <w:rPr>
                <w:rFonts w:ascii="Times New Roman" w:hAnsi="Times New Roman"/>
                <w:sz w:val="18"/>
                <w:szCs w:val="18"/>
              </w:rPr>
              <w:t>9)схема, отображающая расположение построенного, реконструированного, отремонтиро</w:t>
            </w:r>
            <w:r w:rsidRPr="00C24F69">
              <w:rPr>
                <w:rFonts w:ascii="Times New Roman" w:hAnsi="Times New Roman"/>
                <w:sz w:val="18"/>
                <w:szCs w:val="18"/>
              </w:rPr>
              <w:lastRenderedPageBreak/>
              <w:t>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C6B53" w:rsidRPr="00C24F69" w:rsidRDefault="005C6B53" w:rsidP="00157579">
            <w:pPr>
              <w:tabs>
                <w:tab w:val="left" w:pos="993"/>
              </w:tabs>
              <w:autoSpaceDE w:val="0"/>
              <w:autoSpaceDN w:val="0"/>
              <w:adjustRightInd w:val="0"/>
              <w:jc w:val="both"/>
              <w:rPr>
                <w:rFonts w:ascii="Times New Roman" w:hAnsi="Times New Roman"/>
                <w:sz w:val="18"/>
                <w:szCs w:val="18"/>
              </w:rPr>
            </w:pPr>
            <w:r w:rsidRPr="00C24F69">
              <w:rPr>
                <w:rFonts w:ascii="Times New Roman" w:hAnsi="Times New Roman"/>
                <w:sz w:val="18"/>
                <w:szCs w:val="18"/>
              </w:rPr>
              <w:t>10)заключение органа государственного строительног</w:t>
            </w:r>
            <w:r w:rsidRPr="00C24F69">
              <w:rPr>
                <w:rFonts w:ascii="Times New Roman" w:hAnsi="Times New Roman"/>
                <w:sz w:val="18"/>
                <w:szCs w:val="18"/>
              </w:rPr>
              <w:lastRenderedPageBreak/>
              <w:t xml:space="preserve">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w:t>
            </w:r>
            <w:r w:rsidRPr="00C24F69">
              <w:rPr>
                <w:rFonts w:ascii="Times New Roman" w:hAnsi="Times New Roman"/>
                <w:sz w:val="18"/>
                <w:szCs w:val="18"/>
              </w:rPr>
              <w:lastRenderedPageBreak/>
              <w:t>экологического контроля (ч. 7 ст. 54 ГрК РФ);</w:t>
            </w:r>
          </w:p>
          <w:p w:rsidR="005C6B53" w:rsidRPr="00C24F69" w:rsidRDefault="005C6B53" w:rsidP="00157579">
            <w:pPr>
              <w:tabs>
                <w:tab w:val="left" w:pos="993"/>
              </w:tabs>
              <w:jc w:val="both"/>
              <w:rPr>
                <w:rFonts w:ascii="Times New Roman" w:hAnsi="Times New Roman"/>
                <w:sz w:val="18"/>
                <w:szCs w:val="18"/>
              </w:rPr>
            </w:pPr>
            <w:r w:rsidRPr="00C24F69">
              <w:rPr>
                <w:rFonts w:ascii="Times New Roman" w:hAnsi="Times New Roman"/>
                <w:sz w:val="18"/>
                <w:szCs w:val="18"/>
              </w:rPr>
              <w:t xml:space="preserve">11)технический план, </w:t>
            </w:r>
          </w:p>
          <w:p w:rsidR="005C6B53" w:rsidRPr="00C24F69" w:rsidRDefault="005C6B53" w:rsidP="00157579">
            <w:pPr>
              <w:tabs>
                <w:tab w:val="left" w:pos="993"/>
              </w:tabs>
              <w:jc w:val="both"/>
              <w:rPr>
                <w:rFonts w:ascii="Times New Roman" w:hAnsi="Times New Roman"/>
                <w:sz w:val="18"/>
                <w:szCs w:val="18"/>
                <w:u w:val="single"/>
              </w:rPr>
            </w:pPr>
            <w:r w:rsidRPr="00C24F69">
              <w:rPr>
                <w:rFonts w:ascii="Times New Roman" w:hAnsi="Times New Roman"/>
                <w:sz w:val="18"/>
                <w:szCs w:val="18"/>
                <w:u w:val="single"/>
              </w:rPr>
              <w:t>2. Для получения разрешения на ввод объекта индивидуального жилищного строительства в эксплуатацию:</w:t>
            </w:r>
          </w:p>
          <w:p w:rsidR="005C6B53" w:rsidRPr="00C24F69" w:rsidRDefault="005C6B53" w:rsidP="00157579">
            <w:pPr>
              <w:tabs>
                <w:tab w:val="left" w:pos="993"/>
              </w:tabs>
              <w:jc w:val="both"/>
              <w:rPr>
                <w:rFonts w:ascii="Times New Roman" w:hAnsi="Times New Roman"/>
                <w:sz w:val="18"/>
                <w:szCs w:val="18"/>
              </w:rPr>
            </w:pPr>
            <w:r w:rsidRPr="00C24F69">
              <w:rPr>
                <w:rFonts w:ascii="Times New Roman" w:hAnsi="Times New Roman"/>
                <w:sz w:val="18"/>
                <w:szCs w:val="18"/>
              </w:rPr>
              <w:t xml:space="preserve">1) </w:t>
            </w:r>
            <w:r w:rsidRPr="00C24F69">
              <w:rPr>
                <w:rFonts w:ascii="Times New Roman" w:hAnsi="Times New Roman"/>
                <w:spacing w:val="-4"/>
                <w:sz w:val="18"/>
                <w:szCs w:val="18"/>
              </w:rPr>
              <w:t>заявление о выдаче разрешения на ввод объекта в эксплуатацию</w:t>
            </w:r>
            <w:r w:rsidRPr="00C24F69">
              <w:rPr>
                <w:rFonts w:ascii="Times New Roman" w:hAnsi="Times New Roman"/>
                <w:sz w:val="18"/>
                <w:szCs w:val="18"/>
              </w:rPr>
              <w:t>;</w:t>
            </w:r>
          </w:p>
          <w:p w:rsidR="005C6B53" w:rsidRPr="00C24F69" w:rsidRDefault="005C6B53" w:rsidP="00157579">
            <w:pPr>
              <w:tabs>
                <w:tab w:val="left" w:pos="993"/>
              </w:tabs>
              <w:jc w:val="both"/>
              <w:rPr>
                <w:rFonts w:ascii="Times New Roman" w:hAnsi="Times New Roman"/>
                <w:sz w:val="18"/>
                <w:szCs w:val="18"/>
              </w:rPr>
            </w:pPr>
            <w:r w:rsidRPr="00C24F69">
              <w:rPr>
                <w:rFonts w:ascii="Times New Roman" w:hAnsi="Times New Roman"/>
                <w:sz w:val="18"/>
                <w:szCs w:val="18"/>
              </w:rPr>
              <w:t xml:space="preserve">2) правоустанавливающие документы на земельный участок (подлинники или засвидетельствованные в нотариальном порядке копии) в случае их отсутствия в Едином реестре государственной  регистрации прав на недвижимое </w:t>
            </w:r>
            <w:r w:rsidRPr="00C24F69">
              <w:rPr>
                <w:rFonts w:ascii="Times New Roman" w:hAnsi="Times New Roman"/>
                <w:sz w:val="18"/>
                <w:szCs w:val="18"/>
              </w:rPr>
              <w:lastRenderedPageBreak/>
              <w:t>имущество;</w:t>
            </w:r>
          </w:p>
          <w:p w:rsidR="005C6B53" w:rsidRPr="00C24F69" w:rsidRDefault="005C6B53" w:rsidP="00157579">
            <w:pPr>
              <w:tabs>
                <w:tab w:val="left" w:pos="993"/>
              </w:tabs>
              <w:autoSpaceDE w:val="0"/>
              <w:autoSpaceDN w:val="0"/>
              <w:adjustRightInd w:val="0"/>
              <w:jc w:val="both"/>
              <w:rPr>
                <w:rFonts w:ascii="Times New Roman" w:hAnsi="Times New Roman"/>
                <w:sz w:val="18"/>
                <w:szCs w:val="18"/>
              </w:rPr>
            </w:pPr>
            <w:r w:rsidRPr="00C24F69">
              <w:rPr>
                <w:rFonts w:ascii="Times New Roman" w:hAnsi="Times New Roman"/>
                <w:sz w:val="18"/>
                <w:szCs w:val="18"/>
              </w:rPr>
              <w:t>3) градостроительный план земельного участка;</w:t>
            </w:r>
          </w:p>
          <w:p w:rsidR="005C6B53" w:rsidRPr="00C24F69" w:rsidRDefault="005C6B53" w:rsidP="00157579">
            <w:pPr>
              <w:tabs>
                <w:tab w:val="left" w:pos="993"/>
              </w:tabs>
              <w:autoSpaceDE w:val="0"/>
              <w:autoSpaceDN w:val="0"/>
              <w:adjustRightInd w:val="0"/>
              <w:jc w:val="both"/>
              <w:rPr>
                <w:rFonts w:ascii="Times New Roman" w:hAnsi="Times New Roman"/>
                <w:sz w:val="18"/>
                <w:szCs w:val="18"/>
              </w:rPr>
            </w:pPr>
            <w:r w:rsidRPr="00C24F69">
              <w:rPr>
                <w:rFonts w:ascii="Times New Roman" w:hAnsi="Times New Roman"/>
                <w:sz w:val="18"/>
                <w:szCs w:val="18"/>
              </w:rPr>
              <w:t>4) разрешение на строительство;</w:t>
            </w:r>
          </w:p>
          <w:p w:rsidR="005C6B53" w:rsidRPr="00C24F69" w:rsidRDefault="005C6B53" w:rsidP="00157579">
            <w:pPr>
              <w:tabs>
                <w:tab w:val="left" w:pos="993"/>
              </w:tabs>
              <w:autoSpaceDE w:val="0"/>
              <w:autoSpaceDN w:val="0"/>
              <w:adjustRightInd w:val="0"/>
              <w:jc w:val="both"/>
              <w:rPr>
                <w:rFonts w:ascii="Times New Roman" w:hAnsi="Times New Roman"/>
                <w:sz w:val="18"/>
                <w:szCs w:val="18"/>
              </w:rPr>
            </w:pPr>
            <w:r w:rsidRPr="00C24F69">
              <w:rPr>
                <w:rFonts w:ascii="Times New Roman" w:hAnsi="Times New Roman"/>
                <w:sz w:val="18"/>
                <w:szCs w:val="18"/>
              </w:rPr>
              <w:t>5)документы,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6B53" w:rsidRPr="00C24F69" w:rsidRDefault="005C6B53" w:rsidP="00157579">
            <w:pPr>
              <w:tabs>
                <w:tab w:val="left" w:pos="993"/>
              </w:tabs>
              <w:autoSpaceDE w:val="0"/>
              <w:autoSpaceDN w:val="0"/>
              <w:adjustRightInd w:val="0"/>
              <w:jc w:val="both"/>
              <w:rPr>
                <w:rFonts w:ascii="Times New Roman" w:hAnsi="Times New Roman"/>
                <w:sz w:val="18"/>
                <w:szCs w:val="18"/>
              </w:rPr>
            </w:pPr>
            <w:r w:rsidRPr="00C24F69">
              <w:rPr>
                <w:rFonts w:ascii="Times New Roman" w:hAnsi="Times New Roman"/>
                <w:sz w:val="18"/>
                <w:szCs w:val="18"/>
              </w:rPr>
              <w:t xml:space="preserve">6)схема, отображающая расположение построенного, </w:t>
            </w:r>
            <w:r w:rsidRPr="00C24F69">
              <w:rPr>
                <w:rFonts w:ascii="Times New Roman" w:hAnsi="Times New Roman"/>
                <w:sz w:val="18"/>
                <w:szCs w:val="18"/>
              </w:rPr>
              <w:lastRenderedPageBreak/>
              <w:t>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C6B53" w:rsidRPr="00C24F69" w:rsidRDefault="005C6B53" w:rsidP="00157579">
            <w:pPr>
              <w:rPr>
                <w:rFonts w:ascii="Times New Roman" w:hAnsi="Times New Roman" w:cs="Times New Roman"/>
                <w:sz w:val="18"/>
                <w:szCs w:val="18"/>
              </w:rPr>
            </w:pPr>
            <w:r w:rsidRPr="00C24F69">
              <w:rPr>
                <w:rFonts w:ascii="Times New Roman" w:hAnsi="Times New Roman"/>
                <w:sz w:val="18"/>
                <w:szCs w:val="18"/>
              </w:rPr>
              <w:t>7)технический план,</w:t>
            </w:r>
          </w:p>
        </w:tc>
        <w:tc>
          <w:tcPr>
            <w:tcW w:w="1275" w:type="dxa"/>
          </w:tcPr>
          <w:p w:rsidR="005C6B53" w:rsidRPr="00C24F69" w:rsidRDefault="005C6B53" w:rsidP="001A6D53">
            <w:pPr>
              <w:tabs>
                <w:tab w:val="left" w:pos="993"/>
              </w:tabs>
              <w:autoSpaceDE w:val="0"/>
              <w:autoSpaceDN w:val="0"/>
              <w:adjustRightInd w:val="0"/>
              <w:ind w:left="-108"/>
              <w:jc w:val="both"/>
              <w:rPr>
                <w:rFonts w:ascii="Times New Roman" w:hAnsi="Times New Roman" w:cs="Times New Roman"/>
                <w:sz w:val="18"/>
                <w:szCs w:val="18"/>
              </w:rPr>
            </w:pPr>
            <w:r w:rsidRPr="00C24F69">
              <w:rPr>
                <w:rFonts w:ascii="Times New Roman" w:hAnsi="Times New Roman" w:cs="Times New Roman"/>
                <w:sz w:val="18"/>
                <w:szCs w:val="18"/>
              </w:rPr>
              <w:lastRenderedPageBreak/>
              <w:t>Разрешение на ввод, отказ в предоставлении муниципальной услуги</w:t>
            </w:r>
          </w:p>
        </w:tc>
        <w:tc>
          <w:tcPr>
            <w:tcW w:w="1047" w:type="dxa"/>
          </w:tcPr>
          <w:p w:rsidR="005C6B53" w:rsidRPr="00C24F69" w:rsidRDefault="005C6B53" w:rsidP="00E855E8">
            <w:pPr>
              <w:tabs>
                <w:tab w:val="num" w:pos="792"/>
                <w:tab w:val="left" w:pos="1440"/>
                <w:tab w:val="left" w:pos="1560"/>
              </w:tabs>
              <w:jc w:val="both"/>
              <w:rPr>
                <w:rFonts w:ascii="Times New Roman" w:hAnsi="Times New Roman" w:cs="Times New Roman"/>
                <w:sz w:val="18"/>
                <w:szCs w:val="18"/>
              </w:rPr>
            </w:pPr>
            <w:r w:rsidRPr="00C24F69">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C6B53" w:rsidRPr="00C24F69" w:rsidRDefault="005C6B53" w:rsidP="00E855E8">
            <w:pPr>
              <w:tabs>
                <w:tab w:val="num" w:pos="792"/>
                <w:tab w:val="left" w:pos="1440"/>
                <w:tab w:val="left" w:pos="1560"/>
              </w:tabs>
              <w:rPr>
                <w:rFonts w:ascii="Times New Roman" w:hAnsi="Times New Roman" w:cs="Times New Roman"/>
                <w:sz w:val="18"/>
                <w:szCs w:val="18"/>
              </w:rPr>
            </w:pPr>
            <w:r w:rsidRPr="00C24F69">
              <w:rPr>
                <w:rFonts w:ascii="Times New Roman" w:hAnsi="Times New Roman" w:cs="Times New Roman"/>
                <w:sz w:val="18"/>
                <w:szCs w:val="18"/>
              </w:rPr>
              <w:t>- подача заявления лицом, не уполномоченным совершать такого рода действия.</w:t>
            </w:r>
          </w:p>
          <w:p w:rsidR="005C6B53" w:rsidRPr="00C24F69" w:rsidRDefault="005C6B53" w:rsidP="00E855E8">
            <w:pPr>
              <w:rPr>
                <w:rFonts w:ascii="Times New Roman" w:eastAsia="Calibri" w:hAnsi="Times New Roman" w:cs="Times New Roman"/>
                <w:sz w:val="18"/>
                <w:szCs w:val="18"/>
              </w:rPr>
            </w:pPr>
          </w:p>
        </w:tc>
        <w:tc>
          <w:tcPr>
            <w:tcW w:w="1375" w:type="dxa"/>
          </w:tcPr>
          <w:p w:rsidR="005C6B53" w:rsidRPr="00C24F69" w:rsidRDefault="005C6B53" w:rsidP="00E855E8">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t>- Отсутствие документов, прилагаемых к заявлению;</w:t>
            </w:r>
          </w:p>
          <w:p w:rsidR="005C6B53" w:rsidRPr="00C24F69" w:rsidRDefault="005C6B53" w:rsidP="00E855E8">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5C6B53" w:rsidRPr="00C24F69" w:rsidRDefault="005C6B53" w:rsidP="00E855E8">
            <w:pPr>
              <w:autoSpaceDE w:val="0"/>
              <w:autoSpaceDN w:val="0"/>
              <w:adjustRightInd w:val="0"/>
              <w:jc w:val="both"/>
              <w:rPr>
                <w:rFonts w:ascii="Times New Roman" w:hAnsi="Times New Roman" w:cs="Times New Roman"/>
                <w:sz w:val="18"/>
                <w:szCs w:val="18"/>
              </w:rPr>
            </w:pPr>
            <w:r w:rsidRPr="00C24F69">
              <w:rPr>
                <w:rFonts w:ascii="Times New Roman" w:hAnsi="Times New Roman" w:cs="Times New Roman"/>
                <w:sz w:val="18"/>
                <w:szCs w:val="18"/>
              </w:rPr>
              <w:t>- несоответствие объекта капитального строительства требованиям, установленным в разрешении на строительство;</w:t>
            </w:r>
          </w:p>
          <w:p w:rsidR="005C6B53" w:rsidRPr="00C24F69" w:rsidRDefault="005C6B53" w:rsidP="00E855E8">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t xml:space="preserve">- несоответствие параметров построенного, реконструированного объекта </w:t>
            </w:r>
            <w:r w:rsidRPr="00C24F69">
              <w:rPr>
                <w:rFonts w:ascii="Times New Roman" w:hAnsi="Times New Roman" w:cs="Times New Roman"/>
                <w:sz w:val="18"/>
                <w:szCs w:val="18"/>
              </w:rPr>
              <w:lastRenderedPageBreak/>
              <w:t>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6B53" w:rsidRPr="00C24F69" w:rsidRDefault="005C6B53" w:rsidP="00E855E8">
            <w:pPr>
              <w:autoSpaceDE w:val="0"/>
              <w:autoSpaceDN w:val="0"/>
              <w:adjustRightInd w:val="0"/>
              <w:rPr>
                <w:rFonts w:ascii="Times New Roman" w:hAnsi="Times New Roman" w:cs="Times New Roman"/>
                <w:sz w:val="18"/>
                <w:szCs w:val="18"/>
              </w:rPr>
            </w:pPr>
            <w:r w:rsidRPr="00C24F69">
              <w:rPr>
                <w:rFonts w:ascii="Times New Roman" w:hAnsi="Times New Roman" w:cs="Times New Roman"/>
                <w:sz w:val="18"/>
                <w:szCs w:val="18"/>
              </w:rPr>
              <w:t xml:space="preserve">-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w:t>
            </w:r>
            <w:r w:rsidRPr="00C24F69">
              <w:rPr>
                <w:rFonts w:ascii="Times New Roman" w:hAnsi="Times New Roman" w:cs="Times New Roman"/>
                <w:sz w:val="18"/>
                <w:szCs w:val="18"/>
              </w:rPr>
              <w:lastRenderedPageBreak/>
              <w:t>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C6B53" w:rsidRPr="00C24F69" w:rsidRDefault="005C6B53" w:rsidP="00E855E8">
            <w:pPr>
              <w:widowControl w:val="0"/>
              <w:autoSpaceDE w:val="0"/>
              <w:autoSpaceDN w:val="0"/>
              <w:adjustRightInd w:val="0"/>
              <w:rPr>
                <w:rFonts w:ascii="Times New Roman" w:eastAsia="Calibri" w:hAnsi="Times New Roman" w:cs="Times New Roman"/>
                <w:sz w:val="18"/>
                <w:szCs w:val="18"/>
              </w:rPr>
            </w:pPr>
          </w:p>
        </w:tc>
        <w:tc>
          <w:tcPr>
            <w:tcW w:w="1035" w:type="dxa"/>
          </w:tcPr>
          <w:p w:rsidR="005C6B53" w:rsidRPr="00C24F69" w:rsidRDefault="005C6B53" w:rsidP="00993192">
            <w:pPr>
              <w:rPr>
                <w:rFonts w:ascii="Times New Roman" w:eastAsia="Calibri" w:hAnsi="Times New Roman" w:cs="Times New Roman"/>
                <w:sz w:val="18"/>
                <w:szCs w:val="18"/>
              </w:rPr>
            </w:pPr>
            <w:r>
              <w:rPr>
                <w:rFonts w:ascii="Times New Roman" w:hAnsi="Times New Roman" w:cs="Times New Roman"/>
                <w:sz w:val="18"/>
                <w:szCs w:val="18"/>
              </w:rPr>
              <w:lastRenderedPageBreak/>
              <w:t>7</w:t>
            </w:r>
            <w:r w:rsidRPr="00C24F69">
              <w:rPr>
                <w:rFonts w:ascii="Times New Roman" w:hAnsi="Times New Roman" w:cs="Times New Roman"/>
                <w:sz w:val="18"/>
                <w:szCs w:val="18"/>
              </w:rPr>
              <w:t xml:space="preserve"> дней </w:t>
            </w:r>
          </w:p>
        </w:tc>
        <w:tc>
          <w:tcPr>
            <w:tcW w:w="1012" w:type="dxa"/>
          </w:tcPr>
          <w:p w:rsidR="005C6B53" w:rsidRPr="00C24F69" w:rsidRDefault="005C6B53" w:rsidP="00E855E8">
            <w:pPr>
              <w:rPr>
                <w:rFonts w:ascii="Times New Roman" w:eastAsia="Calibri" w:hAnsi="Times New Roman" w:cs="Times New Roman"/>
                <w:sz w:val="18"/>
                <w:szCs w:val="18"/>
              </w:rPr>
            </w:pPr>
            <w:r w:rsidRPr="00C24F69">
              <w:rPr>
                <w:rFonts w:ascii="Times New Roman" w:eastAsia="+mj-ea" w:hAnsi="Times New Roman" w:cs="Times New Roman"/>
                <w:sz w:val="18"/>
                <w:szCs w:val="18"/>
                <w:lang w:eastAsia="ru-RU"/>
              </w:rPr>
              <w:t>Процедура предоставляется на безвозмездной основе</w:t>
            </w:r>
          </w:p>
        </w:tc>
        <w:tc>
          <w:tcPr>
            <w:tcW w:w="1238" w:type="dxa"/>
          </w:tcPr>
          <w:p w:rsidR="005C6B53" w:rsidRPr="00C24F69" w:rsidRDefault="005C6B53" w:rsidP="00E855E8">
            <w:pPr>
              <w:rPr>
                <w:rFonts w:ascii="Times New Roman" w:eastAsia="Calibri" w:hAnsi="Times New Roman" w:cs="Times New Roman"/>
                <w:sz w:val="18"/>
                <w:szCs w:val="18"/>
              </w:rPr>
            </w:pPr>
            <w:r w:rsidRPr="00C24F69">
              <w:rPr>
                <w:rFonts w:ascii="Times New Roman" w:eastAsia="+mj-ea" w:hAnsi="Times New Roman" w:cs="Times New Roman"/>
                <w:sz w:val="18"/>
                <w:szCs w:val="18"/>
                <w:lang w:eastAsia="ru-RU"/>
              </w:rPr>
              <w:t>На бумажном носителе или в форме электронного документа.</w:t>
            </w:r>
          </w:p>
        </w:tc>
        <w:tc>
          <w:tcPr>
            <w:tcW w:w="1381" w:type="dxa"/>
          </w:tcPr>
          <w:p w:rsidR="005C6B53" w:rsidRPr="00C24F69" w:rsidRDefault="005C6B53" w:rsidP="001A6D53">
            <w:pPr>
              <w:rPr>
                <w:rFonts w:ascii="Times New Roman" w:eastAsia="Calibri" w:hAnsi="Times New Roman" w:cs="Times New Roman"/>
                <w:sz w:val="18"/>
                <w:szCs w:val="18"/>
              </w:rPr>
            </w:pPr>
            <w:r w:rsidRPr="00C24F69">
              <w:rPr>
                <w:rFonts w:ascii="Times New Roman" w:eastAsia="Calibri" w:hAnsi="Times New Roman" w:cs="Times New Roman"/>
                <w:sz w:val="18"/>
                <w:szCs w:val="18"/>
              </w:rPr>
              <w:t>Администрация Россошанского муниципального района</w:t>
            </w:r>
          </w:p>
        </w:tc>
      </w:tr>
      <w:tr w:rsidR="005C6B53" w:rsidRPr="001A48D9" w:rsidTr="005A01BA">
        <w:trPr>
          <w:trHeight w:val="77"/>
        </w:trPr>
        <w:tc>
          <w:tcPr>
            <w:tcW w:w="1220" w:type="dxa"/>
          </w:tcPr>
          <w:p w:rsidR="005C6B53" w:rsidRPr="00BD675A" w:rsidRDefault="005C6B53" w:rsidP="00A20CA0">
            <w:pPr>
              <w:rPr>
                <w:rFonts w:ascii="Times New Roman" w:hAnsi="Times New Roman" w:cs="Times New Roman"/>
                <w:sz w:val="18"/>
                <w:szCs w:val="18"/>
              </w:rPr>
            </w:pPr>
            <w:r w:rsidRPr="00BD675A">
              <w:rPr>
                <w:rFonts w:ascii="Times New Roman" w:hAnsi="Times New Roman" w:cs="Times New Roman"/>
                <w:sz w:val="18"/>
                <w:szCs w:val="18"/>
              </w:rPr>
              <w:lastRenderedPageBreak/>
              <w:t>129(1) Присвоение адреса объекту капитального строительства.</w:t>
            </w:r>
          </w:p>
          <w:p w:rsidR="005C6B53" w:rsidRPr="00BD675A" w:rsidRDefault="005C6B53" w:rsidP="00A20CA0">
            <w:pPr>
              <w:autoSpaceDE w:val="0"/>
              <w:autoSpaceDN w:val="0"/>
              <w:adjustRightInd w:val="0"/>
              <w:rPr>
                <w:rFonts w:ascii="Times New Roman" w:hAnsi="Times New Roman" w:cs="Times New Roman"/>
                <w:sz w:val="18"/>
                <w:szCs w:val="18"/>
              </w:rPr>
            </w:pPr>
          </w:p>
        </w:tc>
        <w:tc>
          <w:tcPr>
            <w:tcW w:w="1310" w:type="dxa"/>
          </w:tcPr>
          <w:p w:rsidR="005C6B53" w:rsidRPr="00BD675A" w:rsidRDefault="005C6B53" w:rsidP="00E71573">
            <w:pPr>
              <w:rPr>
                <w:rFonts w:ascii="Times New Roman" w:eastAsia="+mj-ea" w:hAnsi="Times New Roman" w:cs="Times New Roman"/>
                <w:sz w:val="18"/>
                <w:szCs w:val="18"/>
                <w:lang w:eastAsia="ru-RU"/>
              </w:rPr>
            </w:pPr>
            <w:r w:rsidRPr="00BD675A">
              <w:rPr>
                <w:rFonts w:ascii="Times New Roman" w:eastAsia="+mj-ea" w:hAnsi="Times New Roman" w:cs="Times New Roman"/>
                <w:sz w:val="18"/>
                <w:szCs w:val="18"/>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5C6B53" w:rsidRPr="00BD675A" w:rsidRDefault="005C6B53" w:rsidP="00E71573">
            <w:pPr>
              <w:rPr>
                <w:rFonts w:ascii="Times New Roman" w:eastAsia="+mj-ea" w:hAnsi="Times New Roman" w:cs="Times New Roman"/>
                <w:sz w:val="18"/>
                <w:szCs w:val="18"/>
                <w:lang w:eastAsia="ru-RU"/>
              </w:rPr>
            </w:pPr>
            <w:r w:rsidRPr="00BD675A">
              <w:rPr>
                <w:rFonts w:ascii="Times New Roman" w:eastAsia="+mj-ea" w:hAnsi="Times New Roman" w:cs="Times New Roman"/>
                <w:sz w:val="18"/>
                <w:szCs w:val="18"/>
                <w:lang w:eastAsia="ru-RU"/>
              </w:rPr>
              <w:t>статья 13 Федерального закона от 27.07.2010 № 210-ФЗ «Об организации предоставления государственных и муниципальных услуг»</w:t>
            </w:r>
          </w:p>
          <w:p w:rsidR="005C6B53" w:rsidRPr="00BD675A" w:rsidRDefault="005C6B53" w:rsidP="00A20CA0">
            <w:pPr>
              <w:widowControl w:val="0"/>
              <w:autoSpaceDE w:val="0"/>
              <w:autoSpaceDN w:val="0"/>
              <w:adjustRightInd w:val="0"/>
              <w:rPr>
                <w:rFonts w:ascii="Times New Roman" w:hAnsi="Times New Roman" w:cs="Times New Roman"/>
                <w:bCs/>
                <w:sz w:val="18"/>
                <w:szCs w:val="18"/>
              </w:rPr>
            </w:pPr>
          </w:p>
        </w:tc>
        <w:tc>
          <w:tcPr>
            <w:tcW w:w="2007" w:type="dxa"/>
          </w:tcPr>
          <w:p w:rsidR="005C6B53" w:rsidRPr="00BD675A" w:rsidRDefault="005C6B53" w:rsidP="00A20CA0">
            <w:pPr>
              <w:widowControl w:val="0"/>
              <w:autoSpaceDE w:val="0"/>
              <w:autoSpaceDN w:val="0"/>
              <w:adjustRightInd w:val="0"/>
              <w:rPr>
                <w:rFonts w:ascii="Times New Roman" w:hAnsi="Times New Roman" w:cs="Times New Roman"/>
                <w:sz w:val="18"/>
                <w:szCs w:val="18"/>
                <w:shd w:val="clear" w:color="auto" w:fill="FFFFFF"/>
              </w:rPr>
            </w:pPr>
            <w:r w:rsidRPr="00BD675A">
              <w:rPr>
                <w:rFonts w:ascii="Times New Roman" w:hAnsi="Times New Roman" w:cs="Times New Roman"/>
                <w:sz w:val="18"/>
                <w:szCs w:val="18"/>
                <w:shd w:val="clear" w:color="auto" w:fill="FFFFFF"/>
              </w:rPr>
              <w:t>Постановление Правительства РФ от 19 ноября 2014 г. N 1221 "Об утверждении Правил присвоения, изменения и аннулирования адресов»</w:t>
            </w:r>
          </w:p>
          <w:p w:rsidR="005C6B53" w:rsidRPr="00BD675A" w:rsidRDefault="005C6B53" w:rsidP="00A20CA0">
            <w:pPr>
              <w:widowControl w:val="0"/>
              <w:autoSpaceDE w:val="0"/>
              <w:autoSpaceDN w:val="0"/>
              <w:adjustRightInd w:val="0"/>
              <w:rPr>
                <w:rFonts w:ascii="Times New Roman" w:hAnsi="Times New Roman" w:cs="Times New Roman"/>
                <w:sz w:val="18"/>
                <w:szCs w:val="18"/>
                <w:shd w:val="clear" w:color="auto" w:fill="FFFFFF"/>
              </w:rPr>
            </w:pPr>
          </w:p>
          <w:p w:rsidR="005C6B53" w:rsidRDefault="005C6B53" w:rsidP="00A20CA0">
            <w:pPr>
              <w:widowControl w:val="0"/>
              <w:autoSpaceDE w:val="0"/>
              <w:autoSpaceDN w:val="0"/>
              <w:adjustRightInd w:val="0"/>
              <w:rPr>
                <w:rFonts w:ascii="Times New Roman" w:hAnsi="Times New Roman"/>
                <w:color w:val="000000"/>
                <w:sz w:val="18"/>
                <w:szCs w:val="18"/>
                <w:shd w:val="clear" w:color="auto" w:fill="FFFFFF"/>
              </w:rPr>
            </w:pPr>
            <w:r w:rsidRPr="00BD675A">
              <w:rPr>
                <w:rFonts w:ascii="Times New Roman" w:hAnsi="Times New Roman" w:cs="Times New Roman"/>
                <w:sz w:val="18"/>
                <w:szCs w:val="18"/>
              </w:rPr>
              <w:t xml:space="preserve">Постановление администрации Евстратовского сельского поселения об утверждении административного  регламента по предоставлению муниципальной услуги«присвоение адреса объекту недвижимости и анулирование адреса» </w:t>
            </w:r>
            <w:r w:rsidRPr="00BD675A">
              <w:rPr>
                <w:rFonts w:ascii="Times New Roman" w:hAnsi="Times New Roman"/>
                <w:color w:val="000000"/>
                <w:sz w:val="18"/>
                <w:szCs w:val="18"/>
                <w:shd w:val="clear" w:color="auto" w:fill="FFFFFF"/>
              </w:rPr>
              <w:t>04.07.2016г.№74</w:t>
            </w:r>
          </w:p>
          <w:p w:rsidR="005C6B53" w:rsidRPr="00BD675A" w:rsidRDefault="005C6B53" w:rsidP="00A20CA0">
            <w:pPr>
              <w:widowControl w:val="0"/>
              <w:autoSpaceDE w:val="0"/>
              <w:autoSpaceDN w:val="0"/>
              <w:adjustRightInd w:val="0"/>
              <w:rPr>
                <w:rFonts w:ascii="Times New Roman" w:hAnsi="Times New Roman" w:cs="Times New Roman"/>
                <w:bCs/>
                <w:sz w:val="18"/>
                <w:szCs w:val="18"/>
              </w:rPr>
            </w:pPr>
            <w:r w:rsidRPr="00BD675A">
              <w:rPr>
                <w:rFonts w:ascii="Times New Roman" w:hAnsi="Times New Roman" w:cs="Times New Roman"/>
                <w:bCs/>
                <w:sz w:val="18"/>
                <w:szCs w:val="18"/>
              </w:rPr>
              <w:t>п.3 регламента</w:t>
            </w:r>
          </w:p>
        </w:tc>
        <w:tc>
          <w:tcPr>
            <w:tcW w:w="1838" w:type="dxa"/>
          </w:tcPr>
          <w:p w:rsidR="005C6B53" w:rsidRPr="00BD675A" w:rsidRDefault="005C6B53" w:rsidP="00A20CA0">
            <w:pPr>
              <w:rPr>
                <w:rFonts w:ascii="Times New Roman" w:hAnsi="Times New Roman" w:cs="Times New Roman"/>
                <w:sz w:val="18"/>
                <w:szCs w:val="18"/>
              </w:rPr>
            </w:pPr>
            <w:r w:rsidRPr="00BD675A">
              <w:rPr>
                <w:rFonts w:ascii="Times New Roman" w:hAnsi="Times New Roman" w:cs="Times New Roman"/>
                <w:sz w:val="18"/>
                <w:szCs w:val="18"/>
              </w:rPr>
              <w:t>В случае подготовки документации по планировке территории; осуществлении работ в отношении земельного участка, здания, сооружения</w:t>
            </w:r>
            <w:r w:rsidRPr="00BD675A">
              <w:rPr>
                <w:rFonts w:ascii="Times New Roman" w:hAnsi="Times New Roman" w:cs="Times New Roman"/>
                <w:sz w:val="18"/>
                <w:szCs w:val="18"/>
                <w:shd w:val="clear" w:color="auto" w:fill="FFFFFF"/>
              </w:rPr>
              <w:t>,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подготовки переустройства или перепланировки жилого помещения; преобразования помещений.</w:t>
            </w:r>
            <w:r w:rsidRPr="00BD675A">
              <w:rPr>
                <w:rFonts w:ascii="Times New Roman" w:hAnsi="Times New Roman" w:cs="Times New Roman"/>
                <w:sz w:val="18"/>
                <w:szCs w:val="18"/>
              </w:rPr>
              <w:br/>
            </w:r>
          </w:p>
        </w:tc>
        <w:tc>
          <w:tcPr>
            <w:tcW w:w="1281" w:type="dxa"/>
          </w:tcPr>
          <w:p w:rsidR="005C6B53" w:rsidRPr="00BD675A" w:rsidRDefault="005C6B53" w:rsidP="00A20CA0">
            <w:pPr>
              <w:pStyle w:val="s1"/>
              <w:shd w:val="clear" w:color="auto" w:fill="FFFFFF"/>
              <w:spacing w:before="0" w:beforeAutospacing="0" w:after="0" w:afterAutospacing="0"/>
              <w:jc w:val="both"/>
              <w:rPr>
                <w:sz w:val="18"/>
                <w:szCs w:val="18"/>
              </w:rPr>
            </w:pPr>
            <w:r w:rsidRPr="00BD675A">
              <w:rPr>
                <w:sz w:val="18"/>
                <w:szCs w:val="18"/>
              </w:rPr>
              <w:t xml:space="preserve">Заявление; правоустанавливающие и (или) правоудостоверяющие документы на объект (объекты) адресации;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w:t>
            </w:r>
            <w:r w:rsidRPr="00BD675A">
              <w:rPr>
                <w:sz w:val="18"/>
                <w:szCs w:val="18"/>
              </w:rPr>
              <w:lastRenderedPageBreak/>
              <w:t xml:space="preserve">объекта адресации в эксплуатацию;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w:t>
            </w:r>
            <w:r w:rsidRPr="00BD675A">
              <w:rPr>
                <w:sz w:val="18"/>
                <w:szCs w:val="18"/>
              </w:rPr>
              <w:lastRenderedPageBreak/>
              <w:t xml:space="preserve">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r w:rsidRPr="00BD675A">
              <w:rPr>
                <w:sz w:val="18"/>
                <w:szCs w:val="18"/>
              </w:rPr>
              <w:lastRenderedPageBreak/>
              <w:t xml:space="preserve">кадастровая выписка об объекте недвижимости, который снят с учета </w:t>
            </w:r>
            <w:r w:rsidRPr="00BD675A">
              <w:rPr>
                <w:sz w:val="18"/>
                <w:szCs w:val="18"/>
                <w:shd w:val="clear" w:color="auto" w:fill="FFFFFF"/>
              </w:rPr>
              <w:t>(в случае аннулирования адреса объекта адресации по соответствующим основаниям)</w:t>
            </w:r>
            <w:r w:rsidRPr="00BD675A">
              <w:rPr>
                <w:sz w:val="18"/>
                <w:szCs w:val="18"/>
              </w:rPr>
              <w:br/>
              <w:t xml:space="preserve">; </w:t>
            </w:r>
            <w:r w:rsidRPr="00BD675A">
              <w:rPr>
                <w:sz w:val="18"/>
                <w:szCs w:val="18"/>
                <w:shd w:val="clear" w:color="auto" w:fill="FFFFFF"/>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BD675A">
              <w:rPr>
                <w:sz w:val="18"/>
                <w:szCs w:val="18"/>
              </w:rPr>
              <w:br/>
            </w:r>
          </w:p>
        </w:tc>
        <w:tc>
          <w:tcPr>
            <w:tcW w:w="1275" w:type="dxa"/>
          </w:tcPr>
          <w:p w:rsidR="005C6B53" w:rsidRPr="00BD675A" w:rsidRDefault="005C6B53" w:rsidP="00A20CA0">
            <w:pPr>
              <w:pStyle w:val="s1"/>
              <w:shd w:val="clear" w:color="auto" w:fill="FFFFFF"/>
              <w:spacing w:before="0" w:beforeAutospacing="0" w:after="0" w:afterAutospacing="0"/>
              <w:jc w:val="both"/>
              <w:rPr>
                <w:sz w:val="18"/>
                <w:szCs w:val="18"/>
              </w:rPr>
            </w:pPr>
            <w:r w:rsidRPr="00BD675A">
              <w:rPr>
                <w:sz w:val="18"/>
                <w:szCs w:val="18"/>
              </w:rPr>
              <w:lastRenderedPageBreak/>
              <w:t>постановление о присвоении адреса</w:t>
            </w:r>
          </w:p>
        </w:tc>
        <w:tc>
          <w:tcPr>
            <w:tcW w:w="1047" w:type="dxa"/>
          </w:tcPr>
          <w:p w:rsidR="005C6B53" w:rsidRPr="00BD675A" w:rsidRDefault="005C6B53" w:rsidP="00A20CA0">
            <w:pPr>
              <w:rPr>
                <w:rFonts w:ascii="Times New Roman" w:hAnsi="Times New Roman" w:cs="Times New Roman"/>
                <w:sz w:val="18"/>
                <w:szCs w:val="18"/>
              </w:rPr>
            </w:pPr>
            <w:r w:rsidRPr="00BD675A">
              <w:rPr>
                <w:rFonts w:ascii="Times New Roman" w:hAnsi="Times New Roman" w:cs="Times New Roman"/>
                <w:sz w:val="18"/>
                <w:szCs w:val="18"/>
              </w:rPr>
              <w:t>Заявление подано в ненадлежащей форме, либо лицом не имеющим полномочий</w:t>
            </w:r>
          </w:p>
        </w:tc>
        <w:tc>
          <w:tcPr>
            <w:tcW w:w="1375" w:type="dxa"/>
          </w:tcPr>
          <w:p w:rsidR="005C6B53" w:rsidRPr="00BD675A" w:rsidRDefault="005C6B53" w:rsidP="00A20CA0">
            <w:pPr>
              <w:rPr>
                <w:rFonts w:ascii="Times New Roman" w:hAnsi="Times New Roman" w:cs="Times New Roman"/>
                <w:sz w:val="18"/>
                <w:szCs w:val="18"/>
              </w:rPr>
            </w:pPr>
            <w:r w:rsidRPr="00BD675A">
              <w:rPr>
                <w:rFonts w:ascii="Times New Roman" w:hAnsi="Times New Roman" w:cs="Times New Roman"/>
                <w:sz w:val="18"/>
                <w:szCs w:val="18"/>
              </w:rPr>
              <w:t>Отсутствие полного пакета документов;</w:t>
            </w:r>
            <w:r w:rsidRPr="00BD675A">
              <w:rPr>
                <w:rFonts w:ascii="Times New Roman" w:hAnsi="Times New Roman" w:cs="Times New Roman"/>
                <w:sz w:val="18"/>
                <w:szCs w:val="18"/>
                <w:shd w:val="clear" w:color="auto" w:fill="FFFFFF"/>
              </w:rPr>
              <w:t xml:space="preserve"> отсутствуют случаи и условия для присвоения объекту адресации адреса или аннулирования его адреса</w:t>
            </w:r>
            <w:r w:rsidRPr="00BD675A">
              <w:rPr>
                <w:rFonts w:ascii="Times New Roman" w:hAnsi="Times New Roman" w:cs="Times New Roman"/>
                <w:sz w:val="18"/>
                <w:szCs w:val="18"/>
              </w:rPr>
              <w:t>, установленные</w:t>
            </w:r>
            <w:r w:rsidRPr="00BD675A">
              <w:rPr>
                <w:rFonts w:ascii="Times New Roman" w:hAnsi="Times New Roman" w:cs="Times New Roman"/>
                <w:sz w:val="18"/>
                <w:szCs w:val="18"/>
                <w:shd w:val="clear" w:color="auto" w:fill="FFFFFF"/>
              </w:rPr>
              <w:t xml:space="preserve"> Постановлением Правительства РФ от 19 ноября 2014 г. N 1221 "Об утверждении Правил присвоения, изменения и аннулирования адресов</w:t>
            </w:r>
          </w:p>
        </w:tc>
        <w:tc>
          <w:tcPr>
            <w:tcW w:w="1035" w:type="dxa"/>
          </w:tcPr>
          <w:p w:rsidR="005C6B53" w:rsidRPr="00BD675A" w:rsidRDefault="005C6B53" w:rsidP="00A20CA0">
            <w:pPr>
              <w:rPr>
                <w:rFonts w:ascii="Times New Roman" w:hAnsi="Times New Roman" w:cs="Times New Roman"/>
                <w:sz w:val="18"/>
                <w:szCs w:val="18"/>
              </w:rPr>
            </w:pPr>
            <w:r w:rsidRPr="00BD675A">
              <w:rPr>
                <w:rFonts w:ascii="Times New Roman" w:hAnsi="Times New Roman" w:cs="Times New Roman"/>
                <w:sz w:val="18"/>
                <w:szCs w:val="18"/>
              </w:rPr>
              <w:t xml:space="preserve">18 дней </w:t>
            </w:r>
          </w:p>
        </w:tc>
        <w:tc>
          <w:tcPr>
            <w:tcW w:w="1012" w:type="dxa"/>
          </w:tcPr>
          <w:p w:rsidR="005C6B53" w:rsidRPr="00BD675A" w:rsidRDefault="005C6B53" w:rsidP="00E855E8">
            <w:pPr>
              <w:rPr>
                <w:rFonts w:ascii="Times New Roman" w:eastAsia="Calibri" w:hAnsi="Times New Roman" w:cs="Times New Roman"/>
                <w:sz w:val="18"/>
                <w:szCs w:val="18"/>
              </w:rPr>
            </w:pPr>
            <w:r w:rsidRPr="00BD675A">
              <w:rPr>
                <w:rFonts w:ascii="Times New Roman" w:eastAsia="+mj-ea" w:hAnsi="Times New Roman" w:cs="Times New Roman"/>
                <w:sz w:val="18"/>
                <w:szCs w:val="18"/>
                <w:lang w:eastAsia="ru-RU"/>
              </w:rPr>
              <w:t>Процедура предоставляется на безвозмездной основе</w:t>
            </w:r>
            <w:r w:rsidRPr="00BD675A">
              <w:rPr>
                <w:rFonts w:ascii="Times New Roman" w:eastAsia="+mj-ea" w:hAnsi="Times New Roman" w:cs="Times New Roman"/>
                <w:sz w:val="18"/>
                <w:szCs w:val="18"/>
                <w:lang w:eastAsia="ru-RU"/>
              </w:rPr>
              <w:br/>
            </w:r>
          </w:p>
        </w:tc>
        <w:tc>
          <w:tcPr>
            <w:tcW w:w="1238" w:type="dxa"/>
          </w:tcPr>
          <w:p w:rsidR="005C6B53" w:rsidRPr="00BD675A" w:rsidRDefault="005C6B53" w:rsidP="00E855E8">
            <w:pPr>
              <w:rPr>
                <w:rFonts w:ascii="Times New Roman" w:eastAsia="Calibri" w:hAnsi="Times New Roman" w:cs="Times New Roman"/>
                <w:sz w:val="18"/>
                <w:szCs w:val="18"/>
              </w:rPr>
            </w:pPr>
            <w:r w:rsidRPr="00BD675A">
              <w:rPr>
                <w:rFonts w:ascii="Times New Roman" w:eastAsia="+mj-ea" w:hAnsi="Times New Roman" w:cs="Times New Roman"/>
                <w:sz w:val="18"/>
                <w:szCs w:val="18"/>
                <w:lang w:eastAsia="ru-RU"/>
              </w:rPr>
              <w:t>На бумажном носителе или в форме электронного документа.</w:t>
            </w:r>
          </w:p>
        </w:tc>
        <w:tc>
          <w:tcPr>
            <w:tcW w:w="1381" w:type="dxa"/>
          </w:tcPr>
          <w:p w:rsidR="005C6B53" w:rsidRPr="00BD675A" w:rsidRDefault="005C6B53" w:rsidP="00A20CA0">
            <w:pPr>
              <w:rPr>
                <w:rFonts w:ascii="Times New Roman" w:hAnsi="Times New Roman"/>
                <w:sz w:val="18"/>
                <w:szCs w:val="18"/>
              </w:rPr>
            </w:pPr>
            <w:r w:rsidRPr="00BD675A">
              <w:rPr>
                <w:rFonts w:ascii="Times New Roman" w:hAnsi="Times New Roman" w:cs="Times New Roman"/>
                <w:sz w:val="18"/>
                <w:szCs w:val="18"/>
              </w:rPr>
              <w:t>Администрация Евстратовского сельского поселения Россошанского мцниципального района Воронежской области</w:t>
            </w:r>
          </w:p>
        </w:tc>
      </w:tr>
    </w:tbl>
    <w:p w:rsidR="002C33AB" w:rsidRPr="001A48D9" w:rsidRDefault="002C33AB" w:rsidP="00443B9C">
      <w:pPr>
        <w:shd w:val="clear" w:color="auto" w:fill="FFFFFF"/>
        <w:spacing w:after="0" w:line="240" w:lineRule="auto"/>
        <w:rPr>
          <w:rFonts w:ascii="Times New Roman" w:hAnsi="Times New Roman" w:cs="Times New Roman"/>
          <w:sz w:val="18"/>
          <w:szCs w:val="18"/>
        </w:rPr>
      </w:pPr>
    </w:p>
    <w:sectPr w:rsidR="002C33AB" w:rsidRPr="001A48D9" w:rsidSect="00745626">
      <w:headerReference w:type="default" r:id="rId8"/>
      <w:pgSz w:w="16838" w:h="11906" w:orient="landscape"/>
      <w:pgMar w:top="851" w:right="680"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77" w:rsidRDefault="009C4777" w:rsidP="00AF2416">
      <w:pPr>
        <w:spacing w:after="0" w:line="240" w:lineRule="auto"/>
      </w:pPr>
      <w:r>
        <w:separator/>
      </w:r>
    </w:p>
  </w:endnote>
  <w:endnote w:type="continuationSeparator" w:id="0">
    <w:p w:rsidR="009C4777" w:rsidRDefault="009C4777"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77" w:rsidRDefault="009C4777" w:rsidP="00AF2416">
      <w:pPr>
        <w:spacing w:after="0" w:line="240" w:lineRule="auto"/>
      </w:pPr>
      <w:r>
        <w:separator/>
      </w:r>
    </w:p>
  </w:footnote>
  <w:footnote w:type="continuationSeparator" w:id="0">
    <w:p w:rsidR="009C4777" w:rsidRDefault="009C4777" w:rsidP="00AF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42046"/>
      <w:docPartObj>
        <w:docPartGallery w:val="Page Numbers (Top of Page)"/>
        <w:docPartUnique/>
      </w:docPartObj>
    </w:sdtPr>
    <w:sdtContent>
      <w:p w:rsidR="00112220" w:rsidRDefault="000D1FFD">
        <w:pPr>
          <w:pStyle w:val="a4"/>
          <w:jc w:val="center"/>
        </w:pPr>
        <w:r>
          <w:fldChar w:fldCharType="begin"/>
        </w:r>
        <w:r w:rsidR="00112220">
          <w:instrText>PAGE   \* MERGEFORMAT</w:instrText>
        </w:r>
        <w:r>
          <w:fldChar w:fldCharType="separate"/>
        </w:r>
        <w:r w:rsidR="005C6B53">
          <w:rPr>
            <w:noProof/>
          </w:rPr>
          <w:t>20</w:t>
        </w:r>
        <w:r>
          <w:rPr>
            <w:noProof/>
          </w:rPr>
          <w:fldChar w:fldCharType="end"/>
        </w:r>
      </w:p>
    </w:sdtContent>
  </w:sdt>
  <w:p w:rsidR="00112220" w:rsidRDefault="001122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3">
    <w:nsid w:val="01A84265"/>
    <w:multiLevelType w:val="hybridMultilevel"/>
    <w:tmpl w:val="86AC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F50337"/>
    <w:multiLevelType w:val="hybridMultilevel"/>
    <w:tmpl w:val="CC567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950EE2"/>
    <w:multiLevelType w:val="hybridMultilevel"/>
    <w:tmpl w:val="C2EA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40F80"/>
    <w:multiLevelType w:val="hybridMultilevel"/>
    <w:tmpl w:val="DEDC2E56"/>
    <w:lvl w:ilvl="0" w:tplc="DA3CF31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34817E68"/>
    <w:multiLevelType w:val="hybridMultilevel"/>
    <w:tmpl w:val="DEDC2E56"/>
    <w:lvl w:ilvl="0" w:tplc="DA3CF31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37417A"/>
    <w:multiLevelType w:val="hybridMultilevel"/>
    <w:tmpl w:val="DEDC2E56"/>
    <w:lvl w:ilvl="0" w:tplc="DA3CF31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5AA403FD"/>
    <w:multiLevelType w:val="hybridMultilevel"/>
    <w:tmpl w:val="DEDC2E56"/>
    <w:lvl w:ilvl="0" w:tplc="DA3CF31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A40856"/>
    <w:multiLevelType w:val="hybridMultilevel"/>
    <w:tmpl w:val="590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77F01"/>
    <w:multiLevelType w:val="hybridMultilevel"/>
    <w:tmpl w:val="AC50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4"/>
  </w:num>
  <w:num w:numId="14">
    <w:abstractNumId w:val="11"/>
  </w:num>
  <w:num w:numId="15">
    <w:abstractNumId w:val="7"/>
  </w:num>
  <w:num w:numId="16">
    <w:abstractNumId w:val="12"/>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74445A"/>
    <w:rsid w:val="00001FDA"/>
    <w:rsid w:val="00003AF1"/>
    <w:rsid w:val="00006A8C"/>
    <w:rsid w:val="000071DE"/>
    <w:rsid w:val="0001392B"/>
    <w:rsid w:val="00015B11"/>
    <w:rsid w:val="0001751F"/>
    <w:rsid w:val="000224CD"/>
    <w:rsid w:val="000225AE"/>
    <w:rsid w:val="00023652"/>
    <w:rsid w:val="0002491B"/>
    <w:rsid w:val="00024CA0"/>
    <w:rsid w:val="000252BD"/>
    <w:rsid w:val="0002731C"/>
    <w:rsid w:val="00032A0A"/>
    <w:rsid w:val="000343E5"/>
    <w:rsid w:val="00036C4F"/>
    <w:rsid w:val="000371CB"/>
    <w:rsid w:val="000418E8"/>
    <w:rsid w:val="00042452"/>
    <w:rsid w:val="00042C18"/>
    <w:rsid w:val="00046801"/>
    <w:rsid w:val="00052657"/>
    <w:rsid w:val="000529E7"/>
    <w:rsid w:val="000559EC"/>
    <w:rsid w:val="00056CFD"/>
    <w:rsid w:val="00067DAB"/>
    <w:rsid w:val="00075102"/>
    <w:rsid w:val="00076B18"/>
    <w:rsid w:val="00083F65"/>
    <w:rsid w:val="00084886"/>
    <w:rsid w:val="00094CDB"/>
    <w:rsid w:val="00094FA6"/>
    <w:rsid w:val="000A2C1F"/>
    <w:rsid w:val="000A37B2"/>
    <w:rsid w:val="000A446E"/>
    <w:rsid w:val="000A742A"/>
    <w:rsid w:val="000A7EF1"/>
    <w:rsid w:val="000B590C"/>
    <w:rsid w:val="000C3373"/>
    <w:rsid w:val="000C55E2"/>
    <w:rsid w:val="000C7520"/>
    <w:rsid w:val="000D19A2"/>
    <w:rsid w:val="000D1FFD"/>
    <w:rsid w:val="000D50A4"/>
    <w:rsid w:val="000D6FED"/>
    <w:rsid w:val="000D73EF"/>
    <w:rsid w:val="000D7D78"/>
    <w:rsid w:val="000E6217"/>
    <w:rsid w:val="000E7BC7"/>
    <w:rsid w:val="000F0B22"/>
    <w:rsid w:val="000F243E"/>
    <w:rsid w:val="000F4759"/>
    <w:rsid w:val="00100469"/>
    <w:rsid w:val="00112220"/>
    <w:rsid w:val="00113148"/>
    <w:rsid w:val="00113A6A"/>
    <w:rsid w:val="001152BC"/>
    <w:rsid w:val="00121529"/>
    <w:rsid w:val="00121FFF"/>
    <w:rsid w:val="00124F22"/>
    <w:rsid w:val="00127038"/>
    <w:rsid w:val="00132419"/>
    <w:rsid w:val="00133525"/>
    <w:rsid w:val="001352C4"/>
    <w:rsid w:val="00141538"/>
    <w:rsid w:val="00141D6C"/>
    <w:rsid w:val="0014618A"/>
    <w:rsid w:val="00151A40"/>
    <w:rsid w:val="0015680B"/>
    <w:rsid w:val="00157579"/>
    <w:rsid w:val="00160398"/>
    <w:rsid w:val="001653B3"/>
    <w:rsid w:val="001669DA"/>
    <w:rsid w:val="0017573D"/>
    <w:rsid w:val="00181A03"/>
    <w:rsid w:val="00181F7B"/>
    <w:rsid w:val="0018269A"/>
    <w:rsid w:val="00183782"/>
    <w:rsid w:val="00185558"/>
    <w:rsid w:val="001866D4"/>
    <w:rsid w:val="00186735"/>
    <w:rsid w:val="001950B1"/>
    <w:rsid w:val="001A48D9"/>
    <w:rsid w:val="001A6D53"/>
    <w:rsid w:val="001B3D7A"/>
    <w:rsid w:val="001B3F41"/>
    <w:rsid w:val="001C3B74"/>
    <w:rsid w:val="001C5B1F"/>
    <w:rsid w:val="001D1E94"/>
    <w:rsid w:val="001D289A"/>
    <w:rsid w:val="001D3E7E"/>
    <w:rsid w:val="001D4AD5"/>
    <w:rsid w:val="001D61C9"/>
    <w:rsid w:val="001D690A"/>
    <w:rsid w:val="001E486E"/>
    <w:rsid w:val="001E5593"/>
    <w:rsid w:val="001E59E5"/>
    <w:rsid w:val="001E5A40"/>
    <w:rsid w:val="001F0BA8"/>
    <w:rsid w:val="001F3C73"/>
    <w:rsid w:val="001F475C"/>
    <w:rsid w:val="0021770F"/>
    <w:rsid w:val="00221D4D"/>
    <w:rsid w:val="00231457"/>
    <w:rsid w:val="002322E8"/>
    <w:rsid w:val="0023451F"/>
    <w:rsid w:val="002407B6"/>
    <w:rsid w:val="0024796A"/>
    <w:rsid w:val="00253B94"/>
    <w:rsid w:val="00254064"/>
    <w:rsid w:val="00256945"/>
    <w:rsid w:val="00256D25"/>
    <w:rsid w:val="00260043"/>
    <w:rsid w:val="0026166E"/>
    <w:rsid w:val="00270162"/>
    <w:rsid w:val="002702C8"/>
    <w:rsid w:val="0027144F"/>
    <w:rsid w:val="00275672"/>
    <w:rsid w:val="00276BB8"/>
    <w:rsid w:val="002817D0"/>
    <w:rsid w:val="002841B0"/>
    <w:rsid w:val="00285A3F"/>
    <w:rsid w:val="00287738"/>
    <w:rsid w:val="002926DE"/>
    <w:rsid w:val="0029334F"/>
    <w:rsid w:val="00296C9D"/>
    <w:rsid w:val="00296DA9"/>
    <w:rsid w:val="002A1B6F"/>
    <w:rsid w:val="002A6BF6"/>
    <w:rsid w:val="002C071E"/>
    <w:rsid w:val="002C33AB"/>
    <w:rsid w:val="002C56D7"/>
    <w:rsid w:val="002D0B18"/>
    <w:rsid w:val="002D25C3"/>
    <w:rsid w:val="002D3EF8"/>
    <w:rsid w:val="002D4D2B"/>
    <w:rsid w:val="002D7B98"/>
    <w:rsid w:val="002D7D6D"/>
    <w:rsid w:val="002E0B56"/>
    <w:rsid w:val="002E0C06"/>
    <w:rsid w:val="002E592A"/>
    <w:rsid w:val="002E641B"/>
    <w:rsid w:val="002F2CDC"/>
    <w:rsid w:val="002F36C4"/>
    <w:rsid w:val="002F43C1"/>
    <w:rsid w:val="002F5F6F"/>
    <w:rsid w:val="003008CE"/>
    <w:rsid w:val="00310A57"/>
    <w:rsid w:val="00312AE1"/>
    <w:rsid w:val="00314FCF"/>
    <w:rsid w:val="0031793F"/>
    <w:rsid w:val="003227EC"/>
    <w:rsid w:val="00325765"/>
    <w:rsid w:val="0032596F"/>
    <w:rsid w:val="00332ABF"/>
    <w:rsid w:val="003353B4"/>
    <w:rsid w:val="0034239E"/>
    <w:rsid w:val="0034313B"/>
    <w:rsid w:val="00345112"/>
    <w:rsid w:val="003479A2"/>
    <w:rsid w:val="00351118"/>
    <w:rsid w:val="00351BD7"/>
    <w:rsid w:val="00352EE7"/>
    <w:rsid w:val="0035328E"/>
    <w:rsid w:val="00356258"/>
    <w:rsid w:val="00367204"/>
    <w:rsid w:val="00377483"/>
    <w:rsid w:val="00381DFD"/>
    <w:rsid w:val="00382E5E"/>
    <w:rsid w:val="003857C6"/>
    <w:rsid w:val="0038735D"/>
    <w:rsid w:val="00392652"/>
    <w:rsid w:val="00392A2D"/>
    <w:rsid w:val="00395409"/>
    <w:rsid w:val="0039773F"/>
    <w:rsid w:val="003A1AAB"/>
    <w:rsid w:val="003A252C"/>
    <w:rsid w:val="003A6F9C"/>
    <w:rsid w:val="003A72AC"/>
    <w:rsid w:val="003A7656"/>
    <w:rsid w:val="003B2B55"/>
    <w:rsid w:val="003B5A35"/>
    <w:rsid w:val="003C1009"/>
    <w:rsid w:val="003C19A5"/>
    <w:rsid w:val="003C3189"/>
    <w:rsid w:val="003C520D"/>
    <w:rsid w:val="003D1B8F"/>
    <w:rsid w:val="003D5FEF"/>
    <w:rsid w:val="003D7B27"/>
    <w:rsid w:val="003E2D5F"/>
    <w:rsid w:val="003F455D"/>
    <w:rsid w:val="003F57FE"/>
    <w:rsid w:val="00400FB1"/>
    <w:rsid w:val="00404DB7"/>
    <w:rsid w:val="00405475"/>
    <w:rsid w:val="004151BE"/>
    <w:rsid w:val="00416250"/>
    <w:rsid w:val="00421EDC"/>
    <w:rsid w:val="004223A0"/>
    <w:rsid w:val="00424EBB"/>
    <w:rsid w:val="00425DAF"/>
    <w:rsid w:val="00431DF2"/>
    <w:rsid w:val="00431F62"/>
    <w:rsid w:val="00435632"/>
    <w:rsid w:val="00437F43"/>
    <w:rsid w:val="00440F37"/>
    <w:rsid w:val="00442647"/>
    <w:rsid w:val="00442E7E"/>
    <w:rsid w:val="00443B9C"/>
    <w:rsid w:val="00447DC1"/>
    <w:rsid w:val="00455956"/>
    <w:rsid w:val="00455CB9"/>
    <w:rsid w:val="00466BF3"/>
    <w:rsid w:val="00471138"/>
    <w:rsid w:val="00473A80"/>
    <w:rsid w:val="00475AFA"/>
    <w:rsid w:val="0048073E"/>
    <w:rsid w:val="00485947"/>
    <w:rsid w:val="00485AD5"/>
    <w:rsid w:val="00495D0D"/>
    <w:rsid w:val="004A23E7"/>
    <w:rsid w:val="004B0966"/>
    <w:rsid w:val="004B0AE9"/>
    <w:rsid w:val="004B2AA8"/>
    <w:rsid w:val="004B2BFC"/>
    <w:rsid w:val="004C2211"/>
    <w:rsid w:val="004C3ACC"/>
    <w:rsid w:val="004C4A56"/>
    <w:rsid w:val="004C4D8E"/>
    <w:rsid w:val="004D1D2A"/>
    <w:rsid w:val="004F0732"/>
    <w:rsid w:val="004F1379"/>
    <w:rsid w:val="004F2229"/>
    <w:rsid w:val="004F3B19"/>
    <w:rsid w:val="0050212A"/>
    <w:rsid w:val="00504109"/>
    <w:rsid w:val="00504BED"/>
    <w:rsid w:val="00506934"/>
    <w:rsid w:val="00506E13"/>
    <w:rsid w:val="00512DC3"/>
    <w:rsid w:val="00514601"/>
    <w:rsid w:val="00516ED4"/>
    <w:rsid w:val="00520188"/>
    <w:rsid w:val="00523CEE"/>
    <w:rsid w:val="005262B7"/>
    <w:rsid w:val="00533738"/>
    <w:rsid w:val="0053444B"/>
    <w:rsid w:val="0053484D"/>
    <w:rsid w:val="005460CE"/>
    <w:rsid w:val="00547C79"/>
    <w:rsid w:val="005524A2"/>
    <w:rsid w:val="005601BD"/>
    <w:rsid w:val="00562183"/>
    <w:rsid w:val="00564A5E"/>
    <w:rsid w:val="005709DF"/>
    <w:rsid w:val="0058067C"/>
    <w:rsid w:val="00580899"/>
    <w:rsid w:val="005808D7"/>
    <w:rsid w:val="00582072"/>
    <w:rsid w:val="00583BB9"/>
    <w:rsid w:val="00586A63"/>
    <w:rsid w:val="00586F1A"/>
    <w:rsid w:val="00587708"/>
    <w:rsid w:val="00591376"/>
    <w:rsid w:val="005971E3"/>
    <w:rsid w:val="005A4F99"/>
    <w:rsid w:val="005B078D"/>
    <w:rsid w:val="005B23CB"/>
    <w:rsid w:val="005B6432"/>
    <w:rsid w:val="005C3950"/>
    <w:rsid w:val="005C5EA7"/>
    <w:rsid w:val="005C6B53"/>
    <w:rsid w:val="005D2432"/>
    <w:rsid w:val="005D4297"/>
    <w:rsid w:val="005E0EE8"/>
    <w:rsid w:val="005E45FF"/>
    <w:rsid w:val="005E747F"/>
    <w:rsid w:val="005F0BB6"/>
    <w:rsid w:val="005F5130"/>
    <w:rsid w:val="0060153B"/>
    <w:rsid w:val="0060154F"/>
    <w:rsid w:val="00603144"/>
    <w:rsid w:val="00611D58"/>
    <w:rsid w:val="00613896"/>
    <w:rsid w:val="00624483"/>
    <w:rsid w:val="0062469E"/>
    <w:rsid w:val="006300D1"/>
    <w:rsid w:val="00630164"/>
    <w:rsid w:val="00635484"/>
    <w:rsid w:val="006454DB"/>
    <w:rsid w:val="006471A2"/>
    <w:rsid w:val="00652B11"/>
    <w:rsid w:val="00652C52"/>
    <w:rsid w:val="00653781"/>
    <w:rsid w:val="00653DC9"/>
    <w:rsid w:val="00655DEE"/>
    <w:rsid w:val="0065627D"/>
    <w:rsid w:val="00657392"/>
    <w:rsid w:val="00663BF8"/>
    <w:rsid w:val="00664512"/>
    <w:rsid w:val="006706DE"/>
    <w:rsid w:val="006730CD"/>
    <w:rsid w:val="00673119"/>
    <w:rsid w:val="006757E5"/>
    <w:rsid w:val="006807C1"/>
    <w:rsid w:val="00681338"/>
    <w:rsid w:val="006818DD"/>
    <w:rsid w:val="0068210C"/>
    <w:rsid w:val="006854F4"/>
    <w:rsid w:val="00697731"/>
    <w:rsid w:val="006A1FCB"/>
    <w:rsid w:val="006A78D6"/>
    <w:rsid w:val="006B1BDA"/>
    <w:rsid w:val="006B2AAC"/>
    <w:rsid w:val="006B3E08"/>
    <w:rsid w:val="006C12F7"/>
    <w:rsid w:val="006C3507"/>
    <w:rsid w:val="006C53AD"/>
    <w:rsid w:val="006D054F"/>
    <w:rsid w:val="006D6525"/>
    <w:rsid w:val="006E2FBF"/>
    <w:rsid w:val="006E762E"/>
    <w:rsid w:val="006E788A"/>
    <w:rsid w:val="006F09B0"/>
    <w:rsid w:val="006F598C"/>
    <w:rsid w:val="006F7D8D"/>
    <w:rsid w:val="006F7E60"/>
    <w:rsid w:val="00703C94"/>
    <w:rsid w:val="00703D43"/>
    <w:rsid w:val="00705420"/>
    <w:rsid w:val="00711150"/>
    <w:rsid w:val="007146C0"/>
    <w:rsid w:val="00714F0E"/>
    <w:rsid w:val="00715871"/>
    <w:rsid w:val="00720148"/>
    <w:rsid w:val="0072165B"/>
    <w:rsid w:val="0072336E"/>
    <w:rsid w:val="007263B6"/>
    <w:rsid w:val="00727D54"/>
    <w:rsid w:val="00733AAA"/>
    <w:rsid w:val="007353F7"/>
    <w:rsid w:val="00735DF4"/>
    <w:rsid w:val="00736FBC"/>
    <w:rsid w:val="007377CB"/>
    <w:rsid w:val="007403AA"/>
    <w:rsid w:val="00741567"/>
    <w:rsid w:val="00743AA6"/>
    <w:rsid w:val="0074445A"/>
    <w:rsid w:val="007448BB"/>
    <w:rsid w:val="00745626"/>
    <w:rsid w:val="0075007C"/>
    <w:rsid w:val="007504D3"/>
    <w:rsid w:val="007557DE"/>
    <w:rsid w:val="00755822"/>
    <w:rsid w:val="00763400"/>
    <w:rsid w:val="00765D57"/>
    <w:rsid w:val="007705C0"/>
    <w:rsid w:val="00771F3A"/>
    <w:rsid w:val="007779D2"/>
    <w:rsid w:val="00780502"/>
    <w:rsid w:val="00783E82"/>
    <w:rsid w:val="007877F1"/>
    <w:rsid w:val="00787E93"/>
    <w:rsid w:val="00793E61"/>
    <w:rsid w:val="007A396F"/>
    <w:rsid w:val="007A7636"/>
    <w:rsid w:val="007B1579"/>
    <w:rsid w:val="007C328C"/>
    <w:rsid w:val="007C4364"/>
    <w:rsid w:val="007D6CA1"/>
    <w:rsid w:val="007D7678"/>
    <w:rsid w:val="007E0D2D"/>
    <w:rsid w:val="007E2BF4"/>
    <w:rsid w:val="007E3299"/>
    <w:rsid w:val="007E605D"/>
    <w:rsid w:val="007E63FC"/>
    <w:rsid w:val="007F37D9"/>
    <w:rsid w:val="007F3837"/>
    <w:rsid w:val="007F5678"/>
    <w:rsid w:val="007F62B1"/>
    <w:rsid w:val="007F638E"/>
    <w:rsid w:val="00800383"/>
    <w:rsid w:val="0080331F"/>
    <w:rsid w:val="008046E7"/>
    <w:rsid w:val="00810DBF"/>
    <w:rsid w:val="00822AA7"/>
    <w:rsid w:val="008239DF"/>
    <w:rsid w:val="008270C8"/>
    <w:rsid w:val="00827646"/>
    <w:rsid w:val="008278FB"/>
    <w:rsid w:val="008307BB"/>
    <w:rsid w:val="00830CED"/>
    <w:rsid w:val="008316B7"/>
    <w:rsid w:val="00842DEA"/>
    <w:rsid w:val="00843E0B"/>
    <w:rsid w:val="00844259"/>
    <w:rsid w:val="008477CE"/>
    <w:rsid w:val="0085095D"/>
    <w:rsid w:val="00853930"/>
    <w:rsid w:val="00853BC9"/>
    <w:rsid w:val="00854FA0"/>
    <w:rsid w:val="00856131"/>
    <w:rsid w:val="00866FFB"/>
    <w:rsid w:val="00876C89"/>
    <w:rsid w:val="00891247"/>
    <w:rsid w:val="0089331A"/>
    <w:rsid w:val="0089455F"/>
    <w:rsid w:val="008A3107"/>
    <w:rsid w:val="008A3E2C"/>
    <w:rsid w:val="008A4AA9"/>
    <w:rsid w:val="008C0B53"/>
    <w:rsid w:val="008C0E99"/>
    <w:rsid w:val="008C68A0"/>
    <w:rsid w:val="008C74C9"/>
    <w:rsid w:val="008C7E2C"/>
    <w:rsid w:val="008D0013"/>
    <w:rsid w:val="008D32A0"/>
    <w:rsid w:val="008D4416"/>
    <w:rsid w:val="008D5047"/>
    <w:rsid w:val="008D7D72"/>
    <w:rsid w:val="008E0539"/>
    <w:rsid w:val="008E0F85"/>
    <w:rsid w:val="008E5A8A"/>
    <w:rsid w:val="008E643A"/>
    <w:rsid w:val="008E6D35"/>
    <w:rsid w:val="008E7CE7"/>
    <w:rsid w:val="008F0C6D"/>
    <w:rsid w:val="008F15BC"/>
    <w:rsid w:val="008F2AEB"/>
    <w:rsid w:val="008F4E24"/>
    <w:rsid w:val="00901CF5"/>
    <w:rsid w:val="00901FA4"/>
    <w:rsid w:val="00910DC6"/>
    <w:rsid w:val="009151C6"/>
    <w:rsid w:val="00917C9F"/>
    <w:rsid w:val="009211D9"/>
    <w:rsid w:val="00924543"/>
    <w:rsid w:val="0092599F"/>
    <w:rsid w:val="00926712"/>
    <w:rsid w:val="009314F6"/>
    <w:rsid w:val="0093276B"/>
    <w:rsid w:val="00932F79"/>
    <w:rsid w:val="009332F3"/>
    <w:rsid w:val="0094021E"/>
    <w:rsid w:val="009428C1"/>
    <w:rsid w:val="00945595"/>
    <w:rsid w:val="00953E56"/>
    <w:rsid w:val="00956302"/>
    <w:rsid w:val="009578E4"/>
    <w:rsid w:val="00961D93"/>
    <w:rsid w:val="00965F39"/>
    <w:rsid w:val="009761F3"/>
    <w:rsid w:val="00991BC6"/>
    <w:rsid w:val="009927E3"/>
    <w:rsid w:val="00992BF1"/>
    <w:rsid w:val="00993192"/>
    <w:rsid w:val="00995F38"/>
    <w:rsid w:val="009963F7"/>
    <w:rsid w:val="009A042D"/>
    <w:rsid w:val="009A1E50"/>
    <w:rsid w:val="009A50B0"/>
    <w:rsid w:val="009A5660"/>
    <w:rsid w:val="009A6FD6"/>
    <w:rsid w:val="009B0275"/>
    <w:rsid w:val="009B4F90"/>
    <w:rsid w:val="009B51AE"/>
    <w:rsid w:val="009B7006"/>
    <w:rsid w:val="009B7FFD"/>
    <w:rsid w:val="009C06A1"/>
    <w:rsid w:val="009C3E37"/>
    <w:rsid w:val="009C4777"/>
    <w:rsid w:val="009D14B9"/>
    <w:rsid w:val="009D184F"/>
    <w:rsid w:val="009D30BE"/>
    <w:rsid w:val="009D3EDF"/>
    <w:rsid w:val="009E113B"/>
    <w:rsid w:val="009E1890"/>
    <w:rsid w:val="009E46A3"/>
    <w:rsid w:val="009E72CE"/>
    <w:rsid w:val="009F0835"/>
    <w:rsid w:val="009F2BAD"/>
    <w:rsid w:val="009F59CE"/>
    <w:rsid w:val="00A00FF4"/>
    <w:rsid w:val="00A01833"/>
    <w:rsid w:val="00A0347B"/>
    <w:rsid w:val="00A04803"/>
    <w:rsid w:val="00A20CA0"/>
    <w:rsid w:val="00A25831"/>
    <w:rsid w:val="00A371A7"/>
    <w:rsid w:val="00A40920"/>
    <w:rsid w:val="00A45367"/>
    <w:rsid w:val="00A50DA5"/>
    <w:rsid w:val="00A5365B"/>
    <w:rsid w:val="00A54AF1"/>
    <w:rsid w:val="00A577B8"/>
    <w:rsid w:val="00A73B08"/>
    <w:rsid w:val="00A82025"/>
    <w:rsid w:val="00A82B42"/>
    <w:rsid w:val="00A82C71"/>
    <w:rsid w:val="00A869D1"/>
    <w:rsid w:val="00A86A3B"/>
    <w:rsid w:val="00A86CF3"/>
    <w:rsid w:val="00A90320"/>
    <w:rsid w:val="00A91AC5"/>
    <w:rsid w:val="00A9526F"/>
    <w:rsid w:val="00AA1207"/>
    <w:rsid w:val="00AA1DF4"/>
    <w:rsid w:val="00AB1D17"/>
    <w:rsid w:val="00AB375F"/>
    <w:rsid w:val="00AC1D86"/>
    <w:rsid w:val="00AC3954"/>
    <w:rsid w:val="00AC5201"/>
    <w:rsid w:val="00AC6122"/>
    <w:rsid w:val="00AC6C89"/>
    <w:rsid w:val="00AD386E"/>
    <w:rsid w:val="00AD6379"/>
    <w:rsid w:val="00AF2416"/>
    <w:rsid w:val="00AF313C"/>
    <w:rsid w:val="00B04DF6"/>
    <w:rsid w:val="00B07673"/>
    <w:rsid w:val="00B10E6D"/>
    <w:rsid w:val="00B168AA"/>
    <w:rsid w:val="00B2400C"/>
    <w:rsid w:val="00B2461B"/>
    <w:rsid w:val="00B24B28"/>
    <w:rsid w:val="00B25007"/>
    <w:rsid w:val="00B2762A"/>
    <w:rsid w:val="00B366D8"/>
    <w:rsid w:val="00B44E38"/>
    <w:rsid w:val="00B63B30"/>
    <w:rsid w:val="00B641F4"/>
    <w:rsid w:val="00B670F5"/>
    <w:rsid w:val="00B72CBC"/>
    <w:rsid w:val="00B7335A"/>
    <w:rsid w:val="00B73AA1"/>
    <w:rsid w:val="00B74E8A"/>
    <w:rsid w:val="00B74F42"/>
    <w:rsid w:val="00B813FC"/>
    <w:rsid w:val="00B833E0"/>
    <w:rsid w:val="00B83AE1"/>
    <w:rsid w:val="00B84B48"/>
    <w:rsid w:val="00B84D15"/>
    <w:rsid w:val="00B85F61"/>
    <w:rsid w:val="00B9084E"/>
    <w:rsid w:val="00B94A92"/>
    <w:rsid w:val="00B964C2"/>
    <w:rsid w:val="00BA42B9"/>
    <w:rsid w:val="00BB54AF"/>
    <w:rsid w:val="00BB5E8A"/>
    <w:rsid w:val="00BB7CFA"/>
    <w:rsid w:val="00BC3961"/>
    <w:rsid w:val="00BC4DFF"/>
    <w:rsid w:val="00BD0B17"/>
    <w:rsid w:val="00BD2C0F"/>
    <w:rsid w:val="00BD300D"/>
    <w:rsid w:val="00BD36D9"/>
    <w:rsid w:val="00BD4ED7"/>
    <w:rsid w:val="00BD675A"/>
    <w:rsid w:val="00BE0FE3"/>
    <w:rsid w:val="00BE2F2A"/>
    <w:rsid w:val="00BF0CC6"/>
    <w:rsid w:val="00BF19EF"/>
    <w:rsid w:val="00BF32E8"/>
    <w:rsid w:val="00BF3593"/>
    <w:rsid w:val="00BF54A9"/>
    <w:rsid w:val="00BF63B8"/>
    <w:rsid w:val="00BF7D6A"/>
    <w:rsid w:val="00C01D46"/>
    <w:rsid w:val="00C0257D"/>
    <w:rsid w:val="00C07C2B"/>
    <w:rsid w:val="00C104D9"/>
    <w:rsid w:val="00C1128F"/>
    <w:rsid w:val="00C12FE5"/>
    <w:rsid w:val="00C15E37"/>
    <w:rsid w:val="00C173D8"/>
    <w:rsid w:val="00C17A68"/>
    <w:rsid w:val="00C212B6"/>
    <w:rsid w:val="00C24360"/>
    <w:rsid w:val="00C24F69"/>
    <w:rsid w:val="00C25EA9"/>
    <w:rsid w:val="00C304F6"/>
    <w:rsid w:val="00C36926"/>
    <w:rsid w:val="00C4484A"/>
    <w:rsid w:val="00C44A47"/>
    <w:rsid w:val="00C44C45"/>
    <w:rsid w:val="00C47088"/>
    <w:rsid w:val="00C575C2"/>
    <w:rsid w:val="00C577DD"/>
    <w:rsid w:val="00C63A7A"/>
    <w:rsid w:val="00C66645"/>
    <w:rsid w:val="00C71449"/>
    <w:rsid w:val="00C72393"/>
    <w:rsid w:val="00C81184"/>
    <w:rsid w:val="00C815A2"/>
    <w:rsid w:val="00C816FB"/>
    <w:rsid w:val="00C81E44"/>
    <w:rsid w:val="00C87FF4"/>
    <w:rsid w:val="00C90A49"/>
    <w:rsid w:val="00C9316D"/>
    <w:rsid w:val="00CA0673"/>
    <w:rsid w:val="00CA1E7A"/>
    <w:rsid w:val="00CA5D7F"/>
    <w:rsid w:val="00CB5374"/>
    <w:rsid w:val="00CC09B7"/>
    <w:rsid w:val="00CC2169"/>
    <w:rsid w:val="00CC35BB"/>
    <w:rsid w:val="00CD21D2"/>
    <w:rsid w:val="00CE0CB7"/>
    <w:rsid w:val="00CE2DDB"/>
    <w:rsid w:val="00CE42F8"/>
    <w:rsid w:val="00CE433E"/>
    <w:rsid w:val="00CE452F"/>
    <w:rsid w:val="00CF2A3B"/>
    <w:rsid w:val="00CF3AE2"/>
    <w:rsid w:val="00CF7A38"/>
    <w:rsid w:val="00D00C40"/>
    <w:rsid w:val="00D02DF5"/>
    <w:rsid w:val="00D06BB9"/>
    <w:rsid w:val="00D21942"/>
    <w:rsid w:val="00D231FB"/>
    <w:rsid w:val="00D306EA"/>
    <w:rsid w:val="00D33415"/>
    <w:rsid w:val="00D34934"/>
    <w:rsid w:val="00D3693D"/>
    <w:rsid w:val="00D40071"/>
    <w:rsid w:val="00D4083A"/>
    <w:rsid w:val="00D41847"/>
    <w:rsid w:val="00D4277B"/>
    <w:rsid w:val="00D53351"/>
    <w:rsid w:val="00D5497D"/>
    <w:rsid w:val="00D54C05"/>
    <w:rsid w:val="00D5528B"/>
    <w:rsid w:val="00D55411"/>
    <w:rsid w:val="00D567CD"/>
    <w:rsid w:val="00D65E12"/>
    <w:rsid w:val="00D665B7"/>
    <w:rsid w:val="00D66D9A"/>
    <w:rsid w:val="00D72186"/>
    <w:rsid w:val="00D73F38"/>
    <w:rsid w:val="00D75045"/>
    <w:rsid w:val="00D8068D"/>
    <w:rsid w:val="00D83711"/>
    <w:rsid w:val="00D85A13"/>
    <w:rsid w:val="00D85D38"/>
    <w:rsid w:val="00DA0B10"/>
    <w:rsid w:val="00DA3122"/>
    <w:rsid w:val="00DA5EB2"/>
    <w:rsid w:val="00DA74C7"/>
    <w:rsid w:val="00DB0015"/>
    <w:rsid w:val="00DB1D89"/>
    <w:rsid w:val="00DB344C"/>
    <w:rsid w:val="00DC069F"/>
    <w:rsid w:val="00DC2394"/>
    <w:rsid w:val="00DC2632"/>
    <w:rsid w:val="00DD0FA5"/>
    <w:rsid w:val="00DD5EB5"/>
    <w:rsid w:val="00DE3A73"/>
    <w:rsid w:val="00DE46BE"/>
    <w:rsid w:val="00DF5C3B"/>
    <w:rsid w:val="00E01181"/>
    <w:rsid w:val="00E03769"/>
    <w:rsid w:val="00E0495A"/>
    <w:rsid w:val="00E07324"/>
    <w:rsid w:val="00E1254D"/>
    <w:rsid w:val="00E168E4"/>
    <w:rsid w:val="00E24DF3"/>
    <w:rsid w:val="00E30B07"/>
    <w:rsid w:val="00E32FE1"/>
    <w:rsid w:val="00E334AB"/>
    <w:rsid w:val="00E4319F"/>
    <w:rsid w:val="00E43456"/>
    <w:rsid w:val="00E43566"/>
    <w:rsid w:val="00E44777"/>
    <w:rsid w:val="00E528AE"/>
    <w:rsid w:val="00E5610F"/>
    <w:rsid w:val="00E56CE8"/>
    <w:rsid w:val="00E65DFE"/>
    <w:rsid w:val="00E7064C"/>
    <w:rsid w:val="00E71573"/>
    <w:rsid w:val="00E72BBB"/>
    <w:rsid w:val="00E74607"/>
    <w:rsid w:val="00E74BD4"/>
    <w:rsid w:val="00E75368"/>
    <w:rsid w:val="00E81833"/>
    <w:rsid w:val="00E8329B"/>
    <w:rsid w:val="00E8541B"/>
    <w:rsid w:val="00E855E8"/>
    <w:rsid w:val="00E90CFF"/>
    <w:rsid w:val="00E911B3"/>
    <w:rsid w:val="00E949CC"/>
    <w:rsid w:val="00E966E0"/>
    <w:rsid w:val="00EB3E47"/>
    <w:rsid w:val="00EB6DDB"/>
    <w:rsid w:val="00ED333D"/>
    <w:rsid w:val="00ED3E6C"/>
    <w:rsid w:val="00ED5948"/>
    <w:rsid w:val="00ED72EA"/>
    <w:rsid w:val="00EE15C3"/>
    <w:rsid w:val="00EE1A0C"/>
    <w:rsid w:val="00EE69F8"/>
    <w:rsid w:val="00EE7ACD"/>
    <w:rsid w:val="00EF5FD5"/>
    <w:rsid w:val="00EF74F2"/>
    <w:rsid w:val="00F07ABF"/>
    <w:rsid w:val="00F07E69"/>
    <w:rsid w:val="00F157FC"/>
    <w:rsid w:val="00F24037"/>
    <w:rsid w:val="00F2430F"/>
    <w:rsid w:val="00F2477F"/>
    <w:rsid w:val="00F320FA"/>
    <w:rsid w:val="00F349CD"/>
    <w:rsid w:val="00F35C80"/>
    <w:rsid w:val="00F369B1"/>
    <w:rsid w:val="00F43D16"/>
    <w:rsid w:val="00F45C68"/>
    <w:rsid w:val="00F51878"/>
    <w:rsid w:val="00F51BAE"/>
    <w:rsid w:val="00F51FD4"/>
    <w:rsid w:val="00F527F3"/>
    <w:rsid w:val="00F53B6D"/>
    <w:rsid w:val="00F650D5"/>
    <w:rsid w:val="00F671C4"/>
    <w:rsid w:val="00F70269"/>
    <w:rsid w:val="00F71D6C"/>
    <w:rsid w:val="00F7458D"/>
    <w:rsid w:val="00F84095"/>
    <w:rsid w:val="00F846AF"/>
    <w:rsid w:val="00F85F5E"/>
    <w:rsid w:val="00F93A0C"/>
    <w:rsid w:val="00FA075C"/>
    <w:rsid w:val="00FA4CC2"/>
    <w:rsid w:val="00FA51C5"/>
    <w:rsid w:val="00FA5836"/>
    <w:rsid w:val="00FB113C"/>
    <w:rsid w:val="00FB33EA"/>
    <w:rsid w:val="00FB493E"/>
    <w:rsid w:val="00FB4C56"/>
    <w:rsid w:val="00FB65D6"/>
    <w:rsid w:val="00FC078C"/>
    <w:rsid w:val="00FC2F32"/>
    <w:rsid w:val="00FC34CD"/>
    <w:rsid w:val="00FC5051"/>
    <w:rsid w:val="00FD7AC5"/>
    <w:rsid w:val="00FE1104"/>
    <w:rsid w:val="00FE74B6"/>
    <w:rsid w:val="00FF5159"/>
    <w:rsid w:val="00FF6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38"/>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link w:val="ConsPlusNormal0"/>
    <w:uiPriority w:val="99"/>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2">
    <w:name w:val="1Орган_ПР Знак"/>
    <w:basedOn w:val="a0"/>
    <w:link w:val="13"/>
    <w:locked/>
    <w:rsid w:val="00424EBB"/>
    <w:rPr>
      <w:rFonts w:ascii="Arial" w:eastAsia="Times New Roman" w:hAnsi="Arial" w:cs="Arial"/>
      <w:b/>
      <w:caps/>
      <w:sz w:val="28"/>
      <w:szCs w:val="28"/>
      <w:lang w:eastAsia="ar-SA"/>
    </w:rPr>
  </w:style>
  <w:style w:type="paragraph" w:customStyle="1" w:styleId="13">
    <w:name w:val="1Орган_ПР"/>
    <w:basedOn w:val="a"/>
    <w:link w:val="12"/>
    <w:qFormat/>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unhideWhenUsed/>
    <w:rsid w:val="00847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7CE"/>
    <w:rPr>
      <w:rFonts w:ascii="Tahoma" w:hAnsi="Tahoma" w:cs="Tahoma"/>
      <w:sz w:val="16"/>
      <w:szCs w:val="16"/>
    </w:rPr>
  </w:style>
  <w:style w:type="character" w:customStyle="1" w:styleId="ConsPlusNormal0">
    <w:name w:val="ConsPlusNormal Знак"/>
    <w:link w:val="ConsPlusNormal"/>
    <w:uiPriority w:val="99"/>
    <w:locked/>
    <w:rsid w:val="00A869D1"/>
    <w:rPr>
      <w:rFonts w:ascii="Calibri" w:eastAsia="SimSun" w:hAnsi="Calibri" w:cs="font185"/>
      <w:kern w:val="1"/>
      <w:lang w:eastAsia="ar-SA"/>
    </w:rPr>
  </w:style>
  <w:style w:type="paragraph" w:customStyle="1" w:styleId="ConsPlusTitle">
    <w:name w:val="ConsPlusTitle"/>
    <w:rsid w:val="000C75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9151C6"/>
    <w:pPr>
      <w:ind w:left="720"/>
      <w:contextualSpacing/>
    </w:pPr>
  </w:style>
  <w:style w:type="character" w:customStyle="1" w:styleId="10">
    <w:name w:val="Заголовок 1 Знак"/>
    <w:basedOn w:val="a0"/>
    <w:link w:val="1"/>
    <w:uiPriority w:val="99"/>
    <w:rsid w:val="00BB7CFA"/>
    <w:rPr>
      <w:rFonts w:ascii="Arial" w:eastAsia="Calibri" w:hAnsi="Arial" w:cs="Arial"/>
      <w:b/>
      <w:bCs/>
      <w:color w:val="26282F"/>
      <w:sz w:val="24"/>
      <w:szCs w:val="24"/>
    </w:rPr>
  </w:style>
  <w:style w:type="paragraph" w:styleId="ac">
    <w:name w:val="Normal (Web)"/>
    <w:basedOn w:val="a"/>
    <w:uiPriority w:val="99"/>
    <w:unhideWhenUsed/>
    <w:rsid w:val="00DB3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rsid w:val="00866FFB"/>
    <w:rPr>
      <w:rFonts w:cs="Times New Roman"/>
      <w:color w:val="0000FF"/>
      <w:u w:val="single"/>
    </w:rPr>
  </w:style>
  <w:style w:type="paragraph" w:customStyle="1" w:styleId="formattexttopleveltext">
    <w:name w:val="formattext topleveltext"/>
    <w:basedOn w:val="a"/>
    <w:uiPriority w:val="99"/>
    <w:rsid w:val="00866FF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mment">
    <w:name w:val="comment"/>
    <w:uiPriority w:val="99"/>
    <w:rsid w:val="00866FFB"/>
    <w:rPr>
      <w:rFonts w:cs="Times New Roman"/>
    </w:rPr>
  </w:style>
  <w:style w:type="paragraph" w:customStyle="1" w:styleId="consnormal">
    <w:name w:val="consnormal"/>
    <w:basedOn w:val="a"/>
    <w:rsid w:val="00D72186"/>
    <w:pPr>
      <w:spacing w:before="120" w:after="120"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7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8D7"/>
  </w:style>
  <w:style w:type="character" w:customStyle="1" w:styleId="ae">
    <w:name w:val="Гипертекстовая ссылка"/>
    <w:basedOn w:val="a0"/>
    <w:uiPriority w:val="99"/>
    <w:rsid w:val="00F84095"/>
    <w:rPr>
      <w:rFonts w:cs="Times New Roman"/>
      <w:color w:val="106BBE"/>
    </w:rPr>
  </w:style>
  <w:style w:type="character" w:customStyle="1" w:styleId="110">
    <w:name w:val="Основной текст (11)_"/>
    <w:basedOn w:val="a0"/>
    <w:link w:val="111"/>
    <w:locked/>
    <w:rsid w:val="00C36926"/>
    <w:rPr>
      <w:rFonts w:ascii="Arial" w:hAnsi="Arial" w:cs="Arial"/>
      <w:spacing w:val="-10"/>
      <w:shd w:val="clear" w:color="auto" w:fill="FFFFFF"/>
    </w:rPr>
  </w:style>
  <w:style w:type="paragraph" w:customStyle="1" w:styleId="111">
    <w:name w:val="Основной текст (11)"/>
    <w:basedOn w:val="a"/>
    <w:link w:val="110"/>
    <w:rsid w:val="00C36926"/>
    <w:pPr>
      <w:widowControl w:val="0"/>
      <w:shd w:val="clear" w:color="auto" w:fill="FFFFFF"/>
      <w:spacing w:after="0" w:line="259" w:lineRule="exact"/>
      <w:jc w:val="center"/>
    </w:pPr>
    <w:rPr>
      <w:rFonts w:ascii="Arial" w:hAnsi="Arial" w:cs="Arial"/>
      <w:spacing w:val="-10"/>
    </w:rPr>
  </w:style>
  <w:style w:type="paragraph" w:styleId="af">
    <w:name w:val="No Spacing"/>
    <w:uiPriority w:val="1"/>
    <w:qFormat/>
    <w:rsid w:val="001A6D53"/>
    <w:pPr>
      <w:spacing w:after="0" w:line="240" w:lineRule="auto"/>
    </w:pPr>
    <w:rPr>
      <w:rFonts w:ascii="Times New Roman" w:eastAsia="Times New Roman" w:hAnsi="Times New Roman" w:cs="Times New Roman"/>
      <w:sz w:val="24"/>
      <w:szCs w:val="24"/>
      <w:lang w:eastAsia="ru-RU"/>
    </w:rPr>
  </w:style>
  <w:style w:type="character" w:customStyle="1" w:styleId="120">
    <w:name w:val="Основной текст (12)_"/>
    <w:link w:val="121"/>
    <w:uiPriority w:val="99"/>
    <w:rsid w:val="001A6D53"/>
    <w:rPr>
      <w:rFonts w:ascii="Arial" w:eastAsia="Arial" w:hAnsi="Arial" w:cs="Arial"/>
      <w:b/>
      <w:bCs/>
      <w:spacing w:val="-10"/>
      <w:shd w:val="clear" w:color="auto" w:fill="FFFFFF"/>
    </w:rPr>
  </w:style>
  <w:style w:type="paragraph" w:customStyle="1" w:styleId="121">
    <w:name w:val="Основной текст (12)"/>
    <w:basedOn w:val="a"/>
    <w:link w:val="120"/>
    <w:uiPriority w:val="99"/>
    <w:rsid w:val="001A6D53"/>
    <w:pPr>
      <w:widowControl w:val="0"/>
      <w:shd w:val="clear" w:color="auto" w:fill="FFFFFF"/>
      <w:spacing w:before="240" w:after="240" w:line="0" w:lineRule="atLeast"/>
      <w:jc w:val="both"/>
    </w:pPr>
    <w:rPr>
      <w:rFonts w:ascii="Arial" w:eastAsia="Arial" w:hAnsi="Arial" w:cs="Arial"/>
      <w:b/>
      <w:bCs/>
      <w:spacing w:val="-10"/>
    </w:rPr>
  </w:style>
  <w:style w:type="character" w:customStyle="1" w:styleId="2Arial8pt0pt">
    <w:name w:val="Основной текст (2) + Arial;8 pt;Курсив;Интервал 0 pt"/>
    <w:rsid w:val="001A6D53"/>
    <w:rPr>
      <w:rFonts w:ascii="Arial" w:eastAsia="Arial" w:hAnsi="Arial" w:cs="Arial"/>
      <w:i/>
      <w:iCs/>
      <w:color w:val="000000"/>
      <w:spacing w:val="-10"/>
      <w:w w:val="100"/>
      <w:position w:val="0"/>
      <w:sz w:val="16"/>
      <w:szCs w:val="16"/>
      <w:shd w:val="clear" w:color="auto" w:fill="FFFFFF"/>
      <w:lang w:val="ru-RU" w:eastAsia="ru-RU" w:bidi="ru-RU"/>
    </w:rPr>
  </w:style>
  <w:style w:type="character" w:customStyle="1" w:styleId="22">
    <w:name w:val="Основной текст (2)_"/>
    <w:basedOn w:val="a0"/>
    <w:link w:val="23"/>
    <w:uiPriority w:val="99"/>
    <w:rsid w:val="00653DC9"/>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uiPriority w:val="99"/>
    <w:rsid w:val="00653DC9"/>
    <w:pPr>
      <w:widowControl w:val="0"/>
      <w:shd w:val="clear" w:color="auto" w:fill="FFFFFF"/>
      <w:spacing w:after="120" w:line="326" w:lineRule="exac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link w:val="ConsPlusNormal0"/>
    <w:uiPriority w:val="99"/>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2">
    <w:name w:val="1Орган_ПР Знак"/>
    <w:basedOn w:val="a0"/>
    <w:link w:val="13"/>
    <w:locked/>
    <w:rsid w:val="00424EBB"/>
    <w:rPr>
      <w:rFonts w:ascii="Arial" w:eastAsia="Times New Roman" w:hAnsi="Arial" w:cs="Arial"/>
      <w:b/>
      <w:caps/>
      <w:sz w:val="28"/>
      <w:szCs w:val="28"/>
      <w:lang w:eastAsia="ar-SA"/>
    </w:rPr>
  </w:style>
  <w:style w:type="paragraph" w:customStyle="1" w:styleId="13">
    <w:name w:val="1Орган_ПР"/>
    <w:basedOn w:val="a"/>
    <w:link w:val="12"/>
    <w:qFormat/>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unhideWhenUsed/>
    <w:rsid w:val="00847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7CE"/>
    <w:rPr>
      <w:rFonts w:ascii="Tahoma" w:hAnsi="Tahoma" w:cs="Tahoma"/>
      <w:sz w:val="16"/>
      <w:szCs w:val="16"/>
    </w:rPr>
  </w:style>
  <w:style w:type="character" w:customStyle="1" w:styleId="ConsPlusNormal0">
    <w:name w:val="ConsPlusNormal Знак"/>
    <w:link w:val="ConsPlusNormal"/>
    <w:uiPriority w:val="99"/>
    <w:locked/>
    <w:rsid w:val="00A869D1"/>
    <w:rPr>
      <w:rFonts w:ascii="Calibri" w:eastAsia="SimSun" w:hAnsi="Calibri" w:cs="font185"/>
      <w:kern w:val="1"/>
      <w:lang w:eastAsia="ar-SA"/>
    </w:rPr>
  </w:style>
  <w:style w:type="paragraph" w:customStyle="1" w:styleId="ConsPlusTitle">
    <w:name w:val="ConsPlusTitle"/>
    <w:rsid w:val="000C75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9151C6"/>
    <w:pPr>
      <w:ind w:left="720"/>
      <w:contextualSpacing/>
    </w:pPr>
  </w:style>
  <w:style w:type="character" w:customStyle="1" w:styleId="10">
    <w:name w:val="Заголовок 1 Знак"/>
    <w:basedOn w:val="a0"/>
    <w:link w:val="1"/>
    <w:uiPriority w:val="99"/>
    <w:rsid w:val="00BB7CFA"/>
    <w:rPr>
      <w:rFonts w:ascii="Arial" w:eastAsia="Calibri" w:hAnsi="Arial" w:cs="Arial"/>
      <w:b/>
      <w:bCs/>
      <w:color w:val="26282F"/>
      <w:sz w:val="24"/>
      <w:szCs w:val="24"/>
    </w:rPr>
  </w:style>
  <w:style w:type="paragraph" w:styleId="ac">
    <w:name w:val="Normal (Web)"/>
    <w:basedOn w:val="a"/>
    <w:uiPriority w:val="99"/>
    <w:unhideWhenUsed/>
    <w:rsid w:val="00DB3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rsid w:val="00866FFB"/>
    <w:rPr>
      <w:rFonts w:cs="Times New Roman"/>
      <w:color w:val="0000FF"/>
      <w:u w:val="single"/>
    </w:rPr>
  </w:style>
  <w:style w:type="paragraph" w:customStyle="1" w:styleId="formattexttopleveltext">
    <w:name w:val="formattext topleveltext"/>
    <w:basedOn w:val="a"/>
    <w:uiPriority w:val="99"/>
    <w:rsid w:val="00866FF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mment">
    <w:name w:val="comment"/>
    <w:uiPriority w:val="99"/>
    <w:rsid w:val="00866FFB"/>
    <w:rPr>
      <w:rFonts w:cs="Times New Roman"/>
    </w:rPr>
  </w:style>
  <w:style w:type="paragraph" w:customStyle="1" w:styleId="consnormal">
    <w:name w:val="consnormal"/>
    <w:basedOn w:val="a"/>
    <w:rsid w:val="00D72186"/>
    <w:pPr>
      <w:spacing w:before="120" w:after="120"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7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8D7"/>
  </w:style>
  <w:style w:type="character" w:customStyle="1" w:styleId="ae">
    <w:name w:val="Гипертекстовая ссылка"/>
    <w:basedOn w:val="a0"/>
    <w:uiPriority w:val="99"/>
    <w:rsid w:val="00F84095"/>
    <w:rPr>
      <w:rFonts w:cs="Times New Roman"/>
      <w:color w:val="106BBE"/>
    </w:rPr>
  </w:style>
  <w:style w:type="character" w:customStyle="1" w:styleId="110">
    <w:name w:val="Основной текст (11)_"/>
    <w:basedOn w:val="a0"/>
    <w:link w:val="111"/>
    <w:locked/>
    <w:rsid w:val="00C36926"/>
    <w:rPr>
      <w:rFonts w:ascii="Arial" w:hAnsi="Arial" w:cs="Arial"/>
      <w:spacing w:val="-10"/>
      <w:shd w:val="clear" w:color="auto" w:fill="FFFFFF"/>
    </w:rPr>
  </w:style>
  <w:style w:type="paragraph" w:customStyle="1" w:styleId="111">
    <w:name w:val="Основной текст (11)"/>
    <w:basedOn w:val="a"/>
    <w:link w:val="110"/>
    <w:rsid w:val="00C36926"/>
    <w:pPr>
      <w:widowControl w:val="0"/>
      <w:shd w:val="clear" w:color="auto" w:fill="FFFFFF"/>
      <w:spacing w:after="0" w:line="259" w:lineRule="exact"/>
      <w:jc w:val="center"/>
    </w:pPr>
    <w:rPr>
      <w:rFonts w:ascii="Arial" w:hAnsi="Arial" w:cs="Arial"/>
      <w:spacing w:val="-10"/>
    </w:rPr>
  </w:style>
  <w:style w:type="paragraph" w:styleId="af">
    <w:name w:val="No Spacing"/>
    <w:uiPriority w:val="1"/>
    <w:qFormat/>
    <w:rsid w:val="001A6D53"/>
    <w:pPr>
      <w:spacing w:after="0" w:line="240" w:lineRule="auto"/>
    </w:pPr>
    <w:rPr>
      <w:rFonts w:ascii="Times New Roman" w:eastAsia="Times New Roman" w:hAnsi="Times New Roman" w:cs="Times New Roman"/>
      <w:sz w:val="24"/>
      <w:szCs w:val="24"/>
      <w:lang w:eastAsia="ru-RU"/>
    </w:rPr>
  </w:style>
  <w:style w:type="character" w:customStyle="1" w:styleId="120">
    <w:name w:val="Основной текст (12)_"/>
    <w:link w:val="121"/>
    <w:uiPriority w:val="99"/>
    <w:rsid w:val="001A6D53"/>
    <w:rPr>
      <w:rFonts w:ascii="Arial" w:eastAsia="Arial" w:hAnsi="Arial" w:cs="Arial"/>
      <w:b/>
      <w:bCs/>
      <w:spacing w:val="-10"/>
      <w:shd w:val="clear" w:color="auto" w:fill="FFFFFF"/>
    </w:rPr>
  </w:style>
  <w:style w:type="paragraph" w:customStyle="1" w:styleId="121">
    <w:name w:val="Основной текст (12)"/>
    <w:basedOn w:val="a"/>
    <w:link w:val="120"/>
    <w:uiPriority w:val="99"/>
    <w:rsid w:val="001A6D53"/>
    <w:pPr>
      <w:widowControl w:val="0"/>
      <w:shd w:val="clear" w:color="auto" w:fill="FFFFFF"/>
      <w:spacing w:before="240" w:after="240" w:line="0" w:lineRule="atLeast"/>
      <w:jc w:val="both"/>
    </w:pPr>
    <w:rPr>
      <w:rFonts w:ascii="Arial" w:eastAsia="Arial" w:hAnsi="Arial" w:cs="Arial"/>
      <w:b/>
      <w:bCs/>
      <w:spacing w:val="-10"/>
    </w:rPr>
  </w:style>
  <w:style w:type="character" w:customStyle="1" w:styleId="2Arial8pt0pt">
    <w:name w:val="Основной текст (2) + Arial;8 pt;Курсив;Интервал 0 pt"/>
    <w:rsid w:val="001A6D53"/>
    <w:rPr>
      <w:rFonts w:ascii="Arial" w:eastAsia="Arial" w:hAnsi="Arial" w:cs="Arial"/>
      <w:i/>
      <w:iCs/>
      <w:color w:val="000000"/>
      <w:spacing w:val="-10"/>
      <w:w w:val="100"/>
      <w:position w:val="0"/>
      <w:sz w:val="16"/>
      <w:szCs w:val="16"/>
      <w:shd w:val="clear" w:color="auto" w:fill="FFFFFF"/>
      <w:lang w:val="ru-RU" w:eastAsia="ru-RU" w:bidi="ru-RU"/>
    </w:rPr>
  </w:style>
  <w:style w:type="character" w:customStyle="1" w:styleId="22">
    <w:name w:val="Основной текст (2)_"/>
    <w:basedOn w:val="a0"/>
    <w:link w:val="23"/>
    <w:uiPriority w:val="99"/>
    <w:rsid w:val="00653DC9"/>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uiPriority w:val="99"/>
    <w:rsid w:val="00653DC9"/>
    <w:pPr>
      <w:widowControl w:val="0"/>
      <w:shd w:val="clear" w:color="auto" w:fill="FFFFFF"/>
      <w:spacing w:after="120" w:line="326" w:lineRule="exact"/>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3379260">
      <w:bodyDiv w:val="1"/>
      <w:marLeft w:val="0"/>
      <w:marRight w:val="0"/>
      <w:marTop w:val="0"/>
      <w:marBottom w:val="0"/>
      <w:divBdr>
        <w:top w:val="none" w:sz="0" w:space="0" w:color="auto"/>
        <w:left w:val="none" w:sz="0" w:space="0" w:color="auto"/>
        <w:bottom w:val="none" w:sz="0" w:space="0" w:color="auto"/>
        <w:right w:val="none" w:sz="0" w:space="0" w:color="auto"/>
      </w:divBdr>
      <w:divsChild>
        <w:div w:id="704138448">
          <w:marLeft w:val="0"/>
          <w:marRight w:val="0"/>
          <w:marTop w:val="0"/>
          <w:marBottom w:val="0"/>
          <w:divBdr>
            <w:top w:val="none" w:sz="0" w:space="0" w:color="auto"/>
            <w:left w:val="none" w:sz="0" w:space="0" w:color="auto"/>
            <w:bottom w:val="none" w:sz="0" w:space="0" w:color="auto"/>
            <w:right w:val="none" w:sz="0" w:space="0" w:color="auto"/>
          </w:divBdr>
        </w:div>
        <w:div w:id="1838306130">
          <w:marLeft w:val="0"/>
          <w:marRight w:val="0"/>
          <w:marTop w:val="0"/>
          <w:marBottom w:val="0"/>
          <w:divBdr>
            <w:top w:val="none" w:sz="0" w:space="0" w:color="auto"/>
            <w:left w:val="none" w:sz="0" w:space="0" w:color="auto"/>
            <w:bottom w:val="none" w:sz="0" w:space="0" w:color="auto"/>
            <w:right w:val="none" w:sz="0" w:space="0" w:color="auto"/>
          </w:divBdr>
        </w:div>
        <w:div w:id="172183582">
          <w:marLeft w:val="0"/>
          <w:marRight w:val="0"/>
          <w:marTop w:val="0"/>
          <w:marBottom w:val="0"/>
          <w:divBdr>
            <w:top w:val="none" w:sz="0" w:space="0" w:color="auto"/>
            <w:left w:val="none" w:sz="0" w:space="0" w:color="auto"/>
            <w:bottom w:val="none" w:sz="0" w:space="0" w:color="auto"/>
            <w:right w:val="none" w:sz="0" w:space="0" w:color="auto"/>
          </w:divBdr>
        </w:div>
        <w:div w:id="718166928">
          <w:marLeft w:val="0"/>
          <w:marRight w:val="0"/>
          <w:marTop w:val="0"/>
          <w:marBottom w:val="0"/>
          <w:divBdr>
            <w:top w:val="none" w:sz="0" w:space="0" w:color="auto"/>
            <w:left w:val="none" w:sz="0" w:space="0" w:color="auto"/>
            <w:bottom w:val="none" w:sz="0" w:space="0" w:color="auto"/>
            <w:right w:val="none" w:sz="0" w:space="0" w:color="auto"/>
          </w:divBdr>
        </w:div>
        <w:div w:id="1332483388">
          <w:marLeft w:val="0"/>
          <w:marRight w:val="0"/>
          <w:marTop w:val="0"/>
          <w:marBottom w:val="0"/>
          <w:divBdr>
            <w:top w:val="none" w:sz="0" w:space="0" w:color="auto"/>
            <w:left w:val="none" w:sz="0" w:space="0" w:color="auto"/>
            <w:bottom w:val="none" w:sz="0" w:space="0" w:color="auto"/>
            <w:right w:val="none" w:sz="0" w:space="0" w:color="auto"/>
          </w:divBdr>
        </w:div>
        <w:div w:id="1043750312">
          <w:marLeft w:val="0"/>
          <w:marRight w:val="0"/>
          <w:marTop w:val="0"/>
          <w:marBottom w:val="0"/>
          <w:divBdr>
            <w:top w:val="none" w:sz="0" w:space="0" w:color="auto"/>
            <w:left w:val="none" w:sz="0" w:space="0" w:color="auto"/>
            <w:bottom w:val="none" w:sz="0" w:space="0" w:color="auto"/>
            <w:right w:val="none" w:sz="0" w:space="0" w:color="auto"/>
          </w:divBdr>
        </w:div>
      </w:divsChild>
    </w:div>
    <w:div w:id="161050012">
      <w:bodyDiv w:val="1"/>
      <w:marLeft w:val="0"/>
      <w:marRight w:val="0"/>
      <w:marTop w:val="0"/>
      <w:marBottom w:val="0"/>
      <w:divBdr>
        <w:top w:val="none" w:sz="0" w:space="0" w:color="auto"/>
        <w:left w:val="none" w:sz="0" w:space="0" w:color="auto"/>
        <w:bottom w:val="none" w:sz="0" w:space="0" w:color="auto"/>
        <w:right w:val="none" w:sz="0" w:space="0" w:color="auto"/>
      </w:divBdr>
      <w:divsChild>
        <w:div w:id="1797212260">
          <w:marLeft w:val="0"/>
          <w:marRight w:val="0"/>
          <w:marTop w:val="0"/>
          <w:marBottom w:val="0"/>
          <w:divBdr>
            <w:top w:val="none" w:sz="0" w:space="0" w:color="auto"/>
            <w:left w:val="none" w:sz="0" w:space="0" w:color="auto"/>
            <w:bottom w:val="none" w:sz="0" w:space="0" w:color="auto"/>
            <w:right w:val="none" w:sz="0" w:space="0" w:color="auto"/>
          </w:divBdr>
        </w:div>
        <w:div w:id="1141119954">
          <w:marLeft w:val="0"/>
          <w:marRight w:val="0"/>
          <w:marTop w:val="0"/>
          <w:marBottom w:val="0"/>
          <w:divBdr>
            <w:top w:val="none" w:sz="0" w:space="0" w:color="auto"/>
            <w:left w:val="none" w:sz="0" w:space="0" w:color="auto"/>
            <w:bottom w:val="none" w:sz="0" w:space="0" w:color="auto"/>
            <w:right w:val="none" w:sz="0" w:space="0" w:color="auto"/>
          </w:divBdr>
        </w:div>
        <w:div w:id="1358703787">
          <w:marLeft w:val="0"/>
          <w:marRight w:val="0"/>
          <w:marTop w:val="0"/>
          <w:marBottom w:val="0"/>
          <w:divBdr>
            <w:top w:val="none" w:sz="0" w:space="0" w:color="auto"/>
            <w:left w:val="none" w:sz="0" w:space="0" w:color="auto"/>
            <w:bottom w:val="none" w:sz="0" w:space="0" w:color="auto"/>
            <w:right w:val="none" w:sz="0" w:space="0" w:color="auto"/>
          </w:divBdr>
        </w:div>
        <w:div w:id="1033380753">
          <w:marLeft w:val="0"/>
          <w:marRight w:val="0"/>
          <w:marTop w:val="0"/>
          <w:marBottom w:val="0"/>
          <w:divBdr>
            <w:top w:val="none" w:sz="0" w:space="0" w:color="auto"/>
            <w:left w:val="none" w:sz="0" w:space="0" w:color="auto"/>
            <w:bottom w:val="none" w:sz="0" w:space="0" w:color="auto"/>
            <w:right w:val="none" w:sz="0" w:space="0" w:color="auto"/>
          </w:divBdr>
        </w:div>
        <w:div w:id="2028487090">
          <w:marLeft w:val="0"/>
          <w:marRight w:val="0"/>
          <w:marTop w:val="0"/>
          <w:marBottom w:val="0"/>
          <w:divBdr>
            <w:top w:val="none" w:sz="0" w:space="0" w:color="auto"/>
            <w:left w:val="none" w:sz="0" w:space="0" w:color="auto"/>
            <w:bottom w:val="none" w:sz="0" w:space="0" w:color="auto"/>
            <w:right w:val="none" w:sz="0" w:space="0" w:color="auto"/>
          </w:divBdr>
        </w:div>
        <w:div w:id="1829591596">
          <w:marLeft w:val="0"/>
          <w:marRight w:val="0"/>
          <w:marTop w:val="0"/>
          <w:marBottom w:val="0"/>
          <w:divBdr>
            <w:top w:val="none" w:sz="0" w:space="0" w:color="auto"/>
            <w:left w:val="none" w:sz="0" w:space="0" w:color="auto"/>
            <w:bottom w:val="none" w:sz="0" w:space="0" w:color="auto"/>
            <w:right w:val="none" w:sz="0" w:space="0" w:color="auto"/>
          </w:divBdr>
        </w:div>
        <w:div w:id="1711999579">
          <w:marLeft w:val="0"/>
          <w:marRight w:val="0"/>
          <w:marTop w:val="0"/>
          <w:marBottom w:val="0"/>
          <w:divBdr>
            <w:top w:val="none" w:sz="0" w:space="0" w:color="auto"/>
            <w:left w:val="none" w:sz="0" w:space="0" w:color="auto"/>
            <w:bottom w:val="none" w:sz="0" w:space="0" w:color="auto"/>
            <w:right w:val="none" w:sz="0" w:space="0" w:color="auto"/>
          </w:divBdr>
        </w:div>
        <w:div w:id="1218397966">
          <w:marLeft w:val="0"/>
          <w:marRight w:val="0"/>
          <w:marTop w:val="0"/>
          <w:marBottom w:val="0"/>
          <w:divBdr>
            <w:top w:val="none" w:sz="0" w:space="0" w:color="auto"/>
            <w:left w:val="none" w:sz="0" w:space="0" w:color="auto"/>
            <w:bottom w:val="none" w:sz="0" w:space="0" w:color="auto"/>
            <w:right w:val="none" w:sz="0" w:space="0" w:color="auto"/>
          </w:divBdr>
        </w:div>
        <w:div w:id="212163257">
          <w:marLeft w:val="0"/>
          <w:marRight w:val="0"/>
          <w:marTop w:val="0"/>
          <w:marBottom w:val="0"/>
          <w:divBdr>
            <w:top w:val="none" w:sz="0" w:space="0" w:color="auto"/>
            <w:left w:val="none" w:sz="0" w:space="0" w:color="auto"/>
            <w:bottom w:val="none" w:sz="0" w:space="0" w:color="auto"/>
            <w:right w:val="none" w:sz="0" w:space="0" w:color="auto"/>
          </w:divBdr>
        </w:div>
        <w:div w:id="422576451">
          <w:marLeft w:val="0"/>
          <w:marRight w:val="0"/>
          <w:marTop w:val="0"/>
          <w:marBottom w:val="0"/>
          <w:divBdr>
            <w:top w:val="none" w:sz="0" w:space="0" w:color="auto"/>
            <w:left w:val="none" w:sz="0" w:space="0" w:color="auto"/>
            <w:bottom w:val="none" w:sz="0" w:space="0" w:color="auto"/>
            <w:right w:val="none" w:sz="0" w:space="0" w:color="auto"/>
          </w:divBdr>
        </w:div>
        <w:div w:id="1550461642">
          <w:marLeft w:val="0"/>
          <w:marRight w:val="0"/>
          <w:marTop w:val="0"/>
          <w:marBottom w:val="0"/>
          <w:divBdr>
            <w:top w:val="none" w:sz="0" w:space="0" w:color="auto"/>
            <w:left w:val="none" w:sz="0" w:space="0" w:color="auto"/>
            <w:bottom w:val="none" w:sz="0" w:space="0" w:color="auto"/>
            <w:right w:val="none" w:sz="0" w:space="0" w:color="auto"/>
          </w:divBdr>
        </w:div>
        <w:div w:id="291057137">
          <w:marLeft w:val="0"/>
          <w:marRight w:val="0"/>
          <w:marTop w:val="0"/>
          <w:marBottom w:val="0"/>
          <w:divBdr>
            <w:top w:val="none" w:sz="0" w:space="0" w:color="auto"/>
            <w:left w:val="none" w:sz="0" w:space="0" w:color="auto"/>
            <w:bottom w:val="none" w:sz="0" w:space="0" w:color="auto"/>
            <w:right w:val="none" w:sz="0" w:space="0" w:color="auto"/>
          </w:divBdr>
        </w:div>
      </w:divsChild>
    </w:div>
    <w:div w:id="219026047">
      <w:bodyDiv w:val="1"/>
      <w:marLeft w:val="0"/>
      <w:marRight w:val="0"/>
      <w:marTop w:val="0"/>
      <w:marBottom w:val="0"/>
      <w:divBdr>
        <w:top w:val="none" w:sz="0" w:space="0" w:color="auto"/>
        <w:left w:val="none" w:sz="0" w:space="0" w:color="auto"/>
        <w:bottom w:val="none" w:sz="0" w:space="0" w:color="auto"/>
        <w:right w:val="none" w:sz="0" w:space="0" w:color="auto"/>
      </w:divBdr>
      <w:divsChild>
        <w:div w:id="1984700705">
          <w:marLeft w:val="0"/>
          <w:marRight w:val="0"/>
          <w:marTop w:val="0"/>
          <w:marBottom w:val="0"/>
          <w:divBdr>
            <w:top w:val="none" w:sz="0" w:space="0" w:color="auto"/>
            <w:left w:val="none" w:sz="0" w:space="0" w:color="auto"/>
            <w:bottom w:val="none" w:sz="0" w:space="0" w:color="auto"/>
            <w:right w:val="none" w:sz="0" w:space="0" w:color="auto"/>
          </w:divBdr>
        </w:div>
        <w:div w:id="2004551612">
          <w:marLeft w:val="0"/>
          <w:marRight w:val="0"/>
          <w:marTop w:val="0"/>
          <w:marBottom w:val="0"/>
          <w:divBdr>
            <w:top w:val="none" w:sz="0" w:space="0" w:color="auto"/>
            <w:left w:val="none" w:sz="0" w:space="0" w:color="auto"/>
            <w:bottom w:val="none" w:sz="0" w:space="0" w:color="auto"/>
            <w:right w:val="none" w:sz="0" w:space="0" w:color="auto"/>
          </w:divBdr>
        </w:div>
        <w:div w:id="1254244784">
          <w:marLeft w:val="0"/>
          <w:marRight w:val="0"/>
          <w:marTop w:val="0"/>
          <w:marBottom w:val="0"/>
          <w:divBdr>
            <w:top w:val="none" w:sz="0" w:space="0" w:color="auto"/>
            <w:left w:val="none" w:sz="0" w:space="0" w:color="auto"/>
            <w:bottom w:val="none" w:sz="0" w:space="0" w:color="auto"/>
            <w:right w:val="none" w:sz="0" w:space="0" w:color="auto"/>
          </w:divBdr>
        </w:div>
      </w:divsChild>
    </w:div>
    <w:div w:id="264389865">
      <w:bodyDiv w:val="1"/>
      <w:marLeft w:val="0"/>
      <w:marRight w:val="0"/>
      <w:marTop w:val="0"/>
      <w:marBottom w:val="0"/>
      <w:divBdr>
        <w:top w:val="none" w:sz="0" w:space="0" w:color="auto"/>
        <w:left w:val="none" w:sz="0" w:space="0" w:color="auto"/>
        <w:bottom w:val="none" w:sz="0" w:space="0" w:color="auto"/>
        <w:right w:val="none" w:sz="0" w:space="0" w:color="auto"/>
      </w:divBdr>
      <w:divsChild>
        <w:div w:id="609123033">
          <w:marLeft w:val="0"/>
          <w:marRight w:val="0"/>
          <w:marTop w:val="0"/>
          <w:marBottom w:val="0"/>
          <w:divBdr>
            <w:top w:val="none" w:sz="0" w:space="0" w:color="auto"/>
            <w:left w:val="none" w:sz="0" w:space="0" w:color="auto"/>
            <w:bottom w:val="none" w:sz="0" w:space="0" w:color="auto"/>
            <w:right w:val="none" w:sz="0" w:space="0" w:color="auto"/>
          </w:divBdr>
        </w:div>
        <w:div w:id="2092003494">
          <w:marLeft w:val="0"/>
          <w:marRight w:val="0"/>
          <w:marTop w:val="0"/>
          <w:marBottom w:val="0"/>
          <w:divBdr>
            <w:top w:val="none" w:sz="0" w:space="0" w:color="auto"/>
            <w:left w:val="none" w:sz="0" w:space="0" w:color="auto"/>
            <w:bottom w:val="none" w:sz="0" w:space="0" w:color="auto"/>
            <w:right w:val="none" w:sz="0" w:space="0" w:color="auto"/>
          </w:divBdr>
        </w:div>
        <w:div w:id="892348734">
          <w:marLeft w:val="0"/>
          <w:marRight w:val="0"/>
          <w:marTop w:val="0"/>
          <w:marBottom w:val="0"/>
          <w:divBdr>
            <w:top w:val="none" w:sz="0" w:space="0" w:color="auto"/>
            <w:left w:val="none" w:sz="0" w:space="0" w:color="auto"/>
            <w:bottom w:val="none" w:sz="0" w:space="0" w:color="auto"/>
            <w:right w:val="none" w:sz="0" w:space="0" w:color="auto"/>
          </w:divBdr>
        </w:div>
        <w:div w:id="951402906">
          <w:marLeft w:val="0"/>
          <w:marRight w:val="0"/>
          <w:marTop w:val="0"/>
          <w:marBottom w:val="0"/>
          <w:divBdr>
            <w:top w:val="none" w:sz="0" w:space="0" w:color="auto"/>
            <w:left w:val="none" w:sz="0" w:space="0" w:color="auto"/>
            <w:bottom w:val="none" w:sz="0" w:space="0" w:color="auto"/>
            <w:right w:val="none" w:sz="0" w:space="0" w:color="auto"/>
          </w:divBdr>
        </w:div>
        <w:div w:id="1168790721">
          <w:marLeft w:val="0"/>
          <w:marRight w:val="0"/>
          <w:marTop w:val="0"/>
          <w:marBottom w:val="0"/>
          <w:divBdr>
            <w:top w:val="none" w:sz="0" w:space="0" w:color="auto"/>
            <w:left w:val="none" w:sz="0" w:space="0" w:color="auto"/>
            <w:bottom w:val="none" w:sz="0" w:space="0" w:color="auto"/>
            <w:right w:val="none" w:sz="0" w:space="0" w:color="auto"/>
          </w:divBdr>
        </w:div>
        <w:div w:id="3364449">
          <w:marLeft w:val="0"/>
          <w:marRight w:val="0"/>
          <w:marTop w:val="0"/>
          <w:marBottom w:val="0"/>
          <w:divBdr>
            <w:top w:val="none" w:sz="0" w:space="0" w:color="auto"/>
            <w:left w:val="none" w:sz="0" w:space="0" w:color="auto"/>
            <w:bottom w:val="none" w:sz="0" w:space="0" w:color="auto"/>
            <w:right w:val="none" w:sz="0" w:space="0" w:color="auto"/>
          </w:divBdr>
        </w:div>
        <w:div w:id="2022776000">
          <w:marLeft w:val="0"/>
          <w:marRight w:val="0"/>
          <w:marTop w:val="0"/>
          <w:marBottom w:val="0"/>
          <w:divBdr>
            <w:top w:val="none" w:sz="0" w:space="0" w:color="auto"/>
            <w:left w:val="none" w:sz="0" w:space="0" w:color="auto"/>
            <w:bottom w:val="none" w:sz="0" w:space="0" w:color="auto"/>
            <w:right w:val="none" w:sz="0" w:space="0" w:color="auto"/>
          </w:divBdr>
        </w:div>
      </w:divsChild>
    </w:div>
    <w:div w:id="381249800">
      <w:bodyDiv w:val="1"/>
      <w:marLeft w:val="0"/>
      <w:marRight w:val="0"/>
      <w:marTop w:val="0"/>
      <w:marBottom w:val="0"/>
      <w:divBdr>
        <w:top w:val="none" w:sz="0" w:space="0" w:color="auto"/>
        <w:left w:val="none" w:sz="0" w:space="0" w:color="auto"/>
        <w:bottom w:val="none" w:sz="0" w:space="0" w:color="auto"/>
        <w:right w:val="none" w:sz="0" w:space="0" w:color="auto"/>
      </w:divBdr>
    </w:div>
    <w:div w:id="408619335">
      <w:bodyDiv w:val="1"/>
      <w:marLeft w:val="0"/>
      <w:marRight w:val="0"/>
      <w:marTop w:val="0"/>
      <w:marBottom w:val="0"/>
      <w:divBdr>
        <w:top w:val="none" w:sz="0" w:space="0" w:color="auto"/>
        <w:left w:val="none" w:sz="0" w:space="0" w:color="auto"/>
        <w:bottom w:val="none" w:sz="0" w:space="0" w:color="auto"/>
        <w:right w:val="none" w:sz="0" w:space="0" w:color="auto"/>
      </w:divBdr>
      <w:divsChild>
        <w:div w:id="1114791930">
          <w:marLeft w:val="0"/>
          <w:marRight w:val="0"/>
          <w:marTop w:val="0"/>
          <w:marBottom w:val="0"/>
          <w:divBdr>
            <w:top w:val="none" w:sz="0" w:space="0" w:color="auto"/>
            <w:left w:val="none" w:sz="0" w:space="0" w:color="auto"/>
            <w:bottom w:val="none" w:sz="0" w:space="0" w:color="auto"/>
            <w:right w:val="none" w:sz="0" w:space="0" w:color="auto"/>
          </w:divBdr>
        </w:div>
        <w:div w:id="256057413">
          <w:marLeft w:val="0"/>
          <w:marRight w:val="0"/>
          <w:marTop w:val="0"/>
          <w:marBottom w:val="0"/>
          <w:divBdr>
            <w:top w:val="none" w:sz="0" w:space="0" w:color="auto"/>
            <w:left w:val="none" w:sz="0" w:space="0" w:color="auto"/>
            <w:bottom w:val="none" w:sz="0" w:space="0" w:color="auto"/>
            <w:right w:val="none" w:sz="0" w:space="0" w:color="auto"/>
          </w:divBdr>
        </w:div>
      </w:divsChild>
    </w:div>
    <w:div w:id="583682445">
      <w:bodyDiv w:val="1"/>
      <w:marLeft w:val="0"/>
      <w:marRight w:val="0"/>
      <w:marTop w:val="0"/>
      <w:marBottom w:val="0"/>
      <w:divBdr>
        <w:top w:val="none" w:sz="0" w:space="0" w:color="auto"/>
        <w:left w:val="none" w:sz="0" w:space="0" w:color="auto"/>
        <w:bottom w:val="none" w:sz="0" w:space="0" w:color="auto"/>
        <w:right w:val="none" w:sz="0" w:space="0" w:color="auto"/>
      </w:divBdr>
      <w:divsChild>
        <w:div w:id="1775133737">
          <w:marLeft w:val="0"/>
          <w:marRight w:val="0"/>
          <w:marTop w:val="0"/>
          <w:marBottom w:val="0"/>
          <w:divBdr>
            <w:top w:val="none" w:sz="0" w:space="0" w:color="auto"/>
            <w:left w:val="none" w:sz="0" w:space="0" w:color="auto"/>
            <w:bottom w:val="none" w:sz="0" w:space="0" w:color="auto"/>
            <w:right w:val="none" w:sz="0" w:space="0" w:color="auto"/>
          </w:divBdr>
        </w:div>
      </w:divsChild>
    </w:div>
    <w:div w:id="627861033">
      <w:bodyDiv w:val="1"/>
      <w:marLeft w:val="0"/>
      <w:marRight w:val="0"/>
      <w:marTop w:val="0"/>
      <w:marBottom w:val="0"/>
      <w:divBdr>
        <w:top w:val="none" w:sz="0" w:space="0" w:color="auto"/>
        <w:left w:val="none" w:sz="0" w:space="0" w:color="auto"/>
        <w:bottom w:val="none" w:sz="0" w:space="0" w:color="auto"/>
        <w:right w:val="none" w:sz="0" w:space="0" w:color="auto"/>
      </w:divBdr>
      <w:divsChild>
        <w:div w:id="322859903">
          <w:marLeft w:val="0"/>
          <w:marRight w:val="0"/>
          <w:marTop w:val="0"/>
          <w:marBottom w:val="0"/>
          <w:divBdr>
            <w:top w:val="none" w:sz="0" w:space="0" w:color="auto"/>
            <w:left w:val="none" w:sz="0" w:space="0" w:color="auto"/>
            <w:bottom w:val="none" w:sz="0" w:space="0" w:color="auto"/>
            <w:right w:val="none" w:sz="0" w:space="0" w:color="auto"/>
          </w:divBdr>
        </w:div>
        <w:div w:id="2117865346">
          <w:marLeft w:val="0"/>
          <w:marRight w:val="0"/>
          <w:marTop w:val="0"/>
          <w:marBottom w:val="0"/>
          <w:divBdr>
            <w:top w:val="none" w:sz="0" w:space="0" w:color="auto"/>
            <w:left w:val="none" w:sz="0" w:space="0" w:color="auto"/>
            <w:bottom w:val="none" w:sz="0" w:space="0" w:color="auto"/>
            <w:right w:val="none" w:sz="0" w:space="0" w:color="auto"/>
          </w:divBdr>
        </w:div>
        <w:div w:id="230238133">
          <w:marLeft w:val="0"/>
          <w:marRight w:val="0"/>
          <w:marTop w:val="0"/>
          <w:marBottom w:val="0"/>
          <w:divBdr>
            <w:top w:val="none" w:sz="0" w:space="0" w:color="auto"/>
            <w:left w:val="none" w:sz="0" w:space="0" w:color="auto"/>
            <w:bottom w:val="none" w:sz="0" w:space="0" w:color="auto"/>
            <w:right w:val="none" w:sz="0" w:space="0" w:color="auto"/>
          </w:divBdr>
        </w:div>
        <w:div w:id="1540781122">
          <w:marLeft w:val="0"/>
          <w:marRight w:val="0"/>
          <w:marTop w:val="0"/>
          <w:marBottom w:val="0"/>
          <w:divBdr>
            <w:top w:val="none" w:sz="0" w:space="0" w:color="auto"/>
            <w:left w:val="none" w:sz="0" w:space="0" w:color="auto"/>
            <w:bottom w:val="none" w:sz="0" w:space="0" w:color="auto"/>
            <w:right w:val="none" w:sz="0" w:space="0" w:color="auto"/>
          </w:divBdr>
        </w:div>
      </w:divsChild>
    </w:div>
    <w:div w:id="752970206">
      <w:bodyDiv w:val="1"/>
      <w:marLeft w:val="0"/>
      <w:marRight w:val="0"/>
      <w:marTop w:val="0"/>
      <w:marBottom w:val="0"/>
      <w:divBdr>
        <w:top w:val="none" w:sz="0" w:space="0" w:color="auto"/>
        <w:left w:val="none" w:sz="0" w:space="0" w:color="auto"/>
        <w:bottom w:val="none" w:sz="0" w:space="0" w:color="auto"/>
        <w:right w:val="none" w:sz="0" w:space="0" w:color="auto"/>
      </w:divBdr>
      <w:divsChild>
        <w:div w:id="645935983">
          <w:marLeft w:val="0"/>
          <w:marRight w:val="0"/>
          <w:marTop w:val="0"/>
          <w:marBottom w:val="0"/>
          <w:divBdr>
            <w:top w:val="none" w:sz="0" w:space="0" w:color="auto"/>
            <w:left w:val="none" w:sz="0" w:space="0" w:color="auto"/>
            <w:bottom w:val="none" w:sz="0" w:space="0" w:color="auto"/>
            <w:right w:val="none" w:sz="0" w:space="0" w:color="auto"/>
          </w:divBdr>
        </w:div>
        <w:div w:id="904338160">
          <w:marLeft w:val="0"/>
          <w:marRight w:val="0"/>
          <w:marTop w:val="0"/>
          <w:marBottom w:val="0"/>
          <w:divBdr>
            <w:top w:val="none" w:sz="0" w:space="0" w:color="auto"/>
            <w:left w:val="none" w:sz="0" w:space="0" w:color="auto"/>
            <w:bottom w:val="none" w:sz="0" w:space="0" w:color="auto"/>
            <w:right w:val="none" w:sz="0" w:space="0" w:color="auto"/>
          </w:divBdr>
        </w:div>
        <w:div w:id="1779174292">
          <w:marLeft w:val="0"/>
          <w:marRight w:val="0"/>
          <w:marTop w:val="0"/>
          <w:marBottom w:val="0"/>
          <w:divBdr>
            <w:top w:val="none" w:sz="0" w:space="0" w:color="auto"/>
            <w:left w:val="none" w:sz="0" w:space="0" w:color="auto"/>
            <w:bottom w:val="none" w:sz="0" w:space="0" w:color="auto"/>
            <w:right w:val="none" w:sz="0" w:space="0" w:color="auto"/>
          </w:divBdr>
        </w:div>
        <w:div w:id="1204362098">
          <w:marLeft w:val="0"/>
          <w:marRight w:val="0"/>
          <w:marTop w:val="0"/>
          <w:marBottom w:val="0"/>
          <w:divBdr>
            <w:top w:val="none" w:sz="0" w:space="0" w:color="auto"/>
            <w:left w:val="none" w:sz="0" w:space="0" w:color="auto"/>
            <w:bottom w:val="none" w:sz="0" w:space="0" w:color="auto"/>
            <w:right w:val="none" w:sz="0" w:space="0" w:color="auto"/>
          </w:divBdr>
        </w:div>
        <w:div w:id="1681006735">
          <w:marLeft w:val="0"/>
          <w:marRight w:val="0"/>
          <w:marTop w:val="0"/>
          <w:marBottom w:val="0"/>
          <w:divBdr>
            <w:top w:val="none" w:sz="0" w:space="0" w:color="auto"/>
            <w:left w:val="none" w:sz="0" w:space="0" w:color="auto"/>
            <w:bottom w:val="none" w:sz="0" w:space="0" w:color="auto"/>
            <w:right w:val="none" w:sz="0" w:space="0" w:color="auto"/>
          </w:divBdr>
        </w:div>
      </w:divsChild>
    </w:div>
    <w:div w:id="758409033">
      <w:bodyDiv w:val="1"/>
      <w:marLeft w:val="0"/>
      <w:marRight w:val="0"/>
      <w:marTop w:val="0"/>
      <w:marBottom w:val="0"/>
      <w:divBdr>
        <w:top w:val="none" w:sz="0" w:space="0" w:color="auto"/>
        <w:left w:val="none" w:sz="0" w:space="0" w:color="auto"/>
        <w:bottom w:val="none" w:sz="0" w:space="0" w:color="auto"/>
        <w:right w:val="none" w:sz="0" w:space="0" w:color="auto"/>
      </w:divBdr>
      <w:divsChild>
        <w:div w:id="43529142">
          <w:marLeft w:val="0"/>
          <w:marRight w:val="0"/>
          <w:marTop w:val="0"/>
          <w:marBottom w:val="0"/>
          <w:divBdr>
            <w:top w:val="none" w:sz="0" w:space="0" w:color="auto"/>
            <w:left w:val="none" w:sz="0" w:space="0" w:color="auto"/>
            <w:bottom w:val="none" w:sz="0" w:space="0" w:color="auto"/>
            <w:right w:val="none" w:sz="0" w:space="0" w:color="auto"/>
          </w:divBdr>
        </w:div>
        <w:div w:id="1664506397">
          <w:marLeft w:val="0"/>
          <w:marRight w:val="0"/>
          <w:marTop w:val="0"/>
          <w:marBottom w:val="0"/>
          <w:divBdr>
            <w:top w:val="none" w:sz="0" w:space="0" w:color="auto"/>
            <w:left w:val="none" w:sz="0" w:space="0" w:color="auto"/>
            <w:bottom w:val="none" w:sz="0" w:space="0" w:color="auto"/>
            <w:right w:val="none" w:sz="0" w:space="0" w:color="auto"/>
          </w:divBdr>
        </w:div>
        <w:div w:id="669916943">
          <w:marLeft w:val="0"/>
          <w:marRight w:val="0"/>
          <w:marTop w:val="0"/>
          <w:marBottom w:val="0"/>
          <w:divBdr>
            <w:top w:val="none" w:sz="0" w:space="0" w:color="auto"/>
            <w:left w:val="none" w:sz="0" w:space="0" w:color="auto"/>
            <w:bottom w:val="none" w:sz="0" w:space="0" w:color="auto"/>
            <w:right w:val="none" w:sz="0" w:space="0" w:color="auto"/>
          </w:divBdr>
        </w:div>
        <w:div w:id="524830658">
          <w:marLeft w:val="0"/>
          <w:marRight w:val="0"/>
          <w:marTop w:val="0"/>
          <w:marBottom w:val="0"/>
          <w:divBdr>
            <w:top w:val="none" w:sz="0" w:space="0" w:color="auto"/>
            <w:left w:val="none" w:sz="0" w:space="0" w:color="auto"/>
            <w:bottom w:val="none" w:sz="0" w:space="0" w:color="auto"/>
            <w:right w:val="none" w:sz="0" w:space="0" w:color="auto"/>
          </w:divBdr>
        </w:div>
        <w:div w:id="2031374705">
          <w:marLeft w:val="0"/>
          <w:marRight w:val="0"/>
          <w:marTop w:val="0"/>
          <w:marBottom w:val="0"/>
          <w:divBdr>
            <w:top w:val="none" w:sz="0" w:space="0" w:color="auto"/>
            <w:left w:val="none" w:sz="0" w:space="0" w:color="auto"/>
            <w:bottom w:val="none" w:sz="0" w:space="0" w:color="auto"/>
            <w:right w:val="none" w:sz="0" w:space="0" w:color="auto"/>
          </w:divBdr>
        </w:div>
        <w:div w:id="1932162525">
          <w:marLeft w:val="0"/>
          <w:marRight w:val="0"/>
          <w:marTop w:val="0"/>
          <w:marBottom w:val="0"/>
          <w:divBdr>
            <w:top w:val="none" w:sz="0" w:space="0" w:color="auto"/>
            <w:left w:val="none" w:sz="0" w:space="0" w:color="auto"/>
            <w:bottom w:val="none" w:sz="0" w:space="0" w:color="auto"/>
            <w:right w:val="none" w:sz="0" w:space="0" w:color="auto"/>
          </w:divBdr>
        </w:div>
        <w:div w:id="1237281750">
          <w:marLeft w:val="0"/>
          <w:marRight w:val="0"/>
          <w:marTop w:val="0"/>
          <w:marBottom w:val="0"/>
          <w:divBdr>
            <w:top w:val="none" w:sz="0" w:space="0" w:color="auto"/>
            <w:left w:val="none" w:sz="0" w:space="0" w:color="auto"/>
            <w:bottom w:val="none" w:sz="0" w:space="0" w:color="auto"/>
            <w:right w:val="none" w:sz="0" w:space="0" w:color="auto"/>
          </w:divBdr>
        </w:div>
        <w:div w:id="560866892">
          <w:marLeft w:val="0"/>
          <w:marRight w:val="0"/>
          <w:marTop w:val="0"/>
          <w:marBottom w:val="0"/>
          <w:divBdr>
            <w:top w:val="none" w:sz="0" w:space="0" w:color="auto"/>
            <w:left w:val="none" w:sz="0" w:space="0" w:color="auto"/>
            <w:bottom w:val="none" w:sz="0" w:space="0" w:color="auto"/>
            <w:right w:val="none" w:sz="0" w:space="0" w:color="auto"/>
          </w:divBdr>
        </w:div>
        <w:div w:id="1046179625">
          <w:marLeft w:val="0"/>
          <w:marRight w:val="0"/>
          <w:marTop w:val="0"/>
          <w:marBottom w:val="0"/>
          <w:divBdr>
            <w:top w:val="none" w:sz="0" w:space="0" w:color="auto"/>
            <w:left w:val="none" w:sz="0" w:space="0" w:color="auto"/>
            <w:bottom w:val="none" w:sz="0" w:space="0" w:color="auto"/>
            <w:right w:val="none" w:sz="0" w:space="0" w:color="auto"/>
          </w:divBdr>
        </w:div>
        <w:div w:id="411633558">
          <w:marLeft w:val="0"/>
          <w:marRight w:val="0"/>
          <w:marTop w:val="0"/>
          <w:marBottom w:val="0"/>
          <w:divBdr>
            <w:top w:val="none" w:sz="0" w:space="0" w:color="auto"/>
            <w:left w:val="none" w:sz="0" w:space="0" w:color="auto"/>
            <w:bottom w:val="none" w:sz="0" w:space="0" w:color="auto"/>
            <w:right w:val="none" w:sz="0" w:space="0" w:color="auto"/>
          </w:divBdr>
        </w:div>
        <w:div w:id="111290310">
          <w:marLeft w:val="0"/>
          <w:marRight w:val="0"/>
          <w:marTop w:val="0"/>
          <w:marBottom w:val="0"/>
          <w:divBdr>
            <w:top w:val="none" w:sz="0" w:space="0" w:color="auto"/>
            <w:left w:val="none" w:sz="0" w:space="0" w:color="auto"/>
            <w:bottom w:val="none" w:sz="0" w:space="0" w:color="auto"/>
            <w:right w:val="none" w:sz="0" w:space="0" w:color="auto"/>
          </w:divBdr>
        </w:div>
        <w:div w:id="1552383084">
          <w:marLeft w:val="0"/>
          <w:marRight w:val="0"/>
          <w:marTop w:val="0"/>
          <w:marBottom w:val="0"/>
          <w:divBdr>
            <w:top w:val="none" w:sz="0" w:space="0" w:color="auto"/>
            <w:left w:val="none" w:sz="0" w:space="0" w:color="auto"/>
            <w:bottom w:val="none" w:sz="0" w:space="0" w:color="auto"/>
            <w:right w:val="none" w:sz="0" w:space="0" w:color="auto"/>
          </w:divBdr>
        </w:div>
        <w:div w:id="1627731773">
          <w:marLeft w:val="0"/>
          <w:marRight w:val="0"/>
          <w:marTop w:val="0"/>
          <w:marBottom w:val="0"/>
          <w:divBdr>
            <w:top w:val="none" w:sz="0" w:space="0" w:color="auto"/>
            <w:left w:val="none" w:sz="0" w:space="0" w:color="auto"/>
            <w:bottom w:val="none" w:sz="0" w:space="0" w:color="auto"/>
            <w:right w:val="none" w:sz="0" w:space="0" w:color="auto"/>
          </w:divBdr>
        </w:div>
        <w:div w:id="1003167480">
          <w:marLeft w:val="0"/>
          <w:marRight w:val="0"/>
          <w:marTop w:val="0"/>
          <w:marBottom w:val="0"/>
          <w:divBdr>
            <w:top w:val="none" w:sz="0" w:space="0" w:color="auto"/>
            <w:left w:val="none" w:sz="0" w:space="0" w:color="auto"/>
            <w:bottom w:val="none" w:sz="0" w:space="0" w:color="auto"/>
            <w:right w:val="none" w:sz="0" w:space="0" w:color="auto"/>
          </w:divBdr>
        </w:div>
        <w:div w:id="310329253">
          <w:marLeft w:val="0"/>
          <w:marRight w:val="0"/>
          <w:marTop w:val="0"/>
          <w:marBottom w:val="0"/>
          <w:divBdr>
            <w:top w:val="none" w:sz="0" w:space="0" w:color="auto"/>
            <w:left w:val="none" w:sz="0" w:space="0" w:color="auto"/>
            <w:bottom w:val="none" w:sz="0" w:space="0" w:color="auto"/>
            <w:right w:val="none" w:sz="0" w:space="0" w:color="auto"/>
          </w:divBdr>
        </w:div>
        <w:div w:id="1060254785">
          <w:marLeft w:val="0"/>
          <w:marRight w:val="0"/>
          <w:marTop w:val="0"/>
          <w:marBottom w:val="0"/>
          <w:divBdr>
            <w:top w:val="none" w:sz="0" w:space="0" w:color="auto"/>
            <w:left w:val="none" w:sz="0" w:space="0" w:color="auto"/>
            <w:bottom w:val="none" w:sz="0" w:space="0" w:color="auto"/>
            <w:right w:val="none" w:sz="0" w:space="0" w:color="auto"/>
          </w:divBdr>
        </w:div>
        <w:div w:id="683940453">
          <w:marLeft w:val="0"/>
          <w:marRight w:val="0"/>
          <w:marTop w:val="0"/>
          <w:marBottom w:val="0"/>
          <w:divBdr>
            <w:top w:val="none" w:sz="0" w:space="0" w:color="auto"/>
            <w:left w:val="none" w:sz="0" w:space="0" w:color="auto"/>
            <w:bottom w:val="none" w:sz="0" w:space="0" w:color="auto"/>
            <w:right w:val="none" w:sz="0" w:space="0" w:color="auto"/>
          </w:divBdr>
        </w:div>
        <w:div w:id="557667271">
          <w:marLeft w:val="0"/>
          <w:marRight w:val="0"/>
          <w:marTop w:val="0"/>
          <w:marBottom w:val="0"/>
          <w:divBdr>
            <w:top w:val="none" w:sz="0" w:space="0" w:color="auto"/>
            <w:left w:val="none" w:sz="0" w:space="0" w:color="auto"/>
            <w:bottom w:val="none" w:sz="0" w:space="0" w:color="auto"/>
            <w:right w:val="none" w:sz="0" w:space="0" w:color="auto"/>
          </w:divBdr>
        </w:div>
        <w:div w:id="211429625">
          <w:marLeft w:val="0"/>
          <w:marRight w:val="0"/>
          <w:marTop w:val="0"/>
          <w:marBottom w:val="0"/>
          <w:divBdr>
            <w:top w:val="none" w:sz="0" w:space="0" w:color="auto"/>
            <w:left w:val="none" w:sz="0" w:space="0" w:color="auto"/>
            <w:bottom w:val="none" w:sz="0" w:space="0" w:color="auto"/>
            <w:right w:val="none" w:sz="0" w:space="0" w:color="auto"/>
          </w:divBdr>
        </w:div>
        <w:div w:id="1655915705">
          <w:marLeft w:val="0"/>
          <w:marRight w:val="0"/>
          <w:marTop w:val="0"/>
          <w:marBottom w:val="0"/>
          <w:divBdr>
            <w:top w:val="none" w:sz="0" w:space="0" w:color="auto"/>
            <w:left w:val="none" w:sz="0" w:space="0" w:color="auto"/>
            <w:bottom w:val="none" w:sz="0" w:space="0" w:color="auto"/>
            <w:right w:val="none" w:sz="0" w:space="0" w:color="auto"/>
          </w:divBdr>
        </w:div>
        <w:div w:id="117458523">
          <w:marLeft w:val="0"/>
          <w:marRight w:val="0"/>
          <w:marTop w:val="0"/>
          <w:marBottom w:val="0"/>
          <w:divBdr>
            <w:top w:val="none" w:sz="0" w:space="0" w:color="auto"/>
            <w:left w:val="none" w:sz="0" w:space="0" w:color="auto"/>
            <w:bottom w:val="none" w:sz="0" w:space="0" w:color="auto"/>
            <w:right w:val="none" w:sz="0" w:space="0" w:color="auto"/>
          </w:divBdr>
        </w:div>
        <w:div w:id="614485585">
          <w:marLeft w:val="0"/>
          <w:marRight w:val="0"/>
          <w:marTop w:val="0"/>
          <w:marBottom w:val="0"/>
          <w:divBdr>
            <w:top w:val="none" w:sz="0" w:space="0" w:color="auto"/>
            <w:left w:val="none" w:sz="0" w:space="0" w:color="auto"/>
            <w:bottom w:val="none" w:sz="0" w:space="0" w:color="auto"/>
            <w:right w:val="none" w:sz="0" w:space="0" w:color="auto"/>
          </w:divBdr>
        </w:div>
        <w:div w:id="712847315">
          <w:marLeft w:val="0"/>
          <w:marRight w:val="0"/>
          <w:marTop w:val="0"/>
          <w:marBottom w:val="0"/>
          <w:divBdr>
            <w:top w:val="none" w:sz="0" w:space="0" w:color="auto"/>
            <w:left w:val="none" w:sz="0" w:space="0" w:color="auto"/>
            <w:bottom w:val="none" w:sz="0" w:space="0" w:color="auto"/>
            <w:right w:val="none" w:sz="0" w:space="0" w:color="auto"/>
          </w:divBdr>
        </w:div>
        <w:div w:id="1256669680">
          <w:marLeft w:val="0"/>
          <w:marRight w:val="0"/>
          <w:marTop w:val="0"/>
          <w:marBottom w:val="0"/>
          <w:divBdr>
            <w:top w:val="none" w:sz="0" w:space="0" w:color="auto"/>
            <w:left w:val="none" w:sz="0" w:space="0" w:color="auto"/>
            <w:bottom w:val="none" w:sz="0" w:space="0" w:color="auto"/>
            <w:right w:val="none" w:sz="0" w:space="0" w:color="auto"/>
          </w:divBdr>
        </w:div>
        <w:div w:id="579143197">
          <w:marLeft w:val="0"/>
          <w:marRight w:val="0"/>
          <w:marTop w:val="0"/>
          <w:marBottom w:val="0"/>
          <w:divBdr>
            <w:top w:val="none" w:sz="0" w:space="0" w:color="auto"/>
            <w:left w:val="none" w:sz="0" w:space="0" w:color="auto"/>
            <w:bottom w:val="none" w:sz="0" w:space="0" w:color="auto"/>
            <w:right w:val="none" w:sz="0" w:space="0" w:color="auto"/>
          </w:divBdr>
        </w:div>
        <w:div w:id="412506277">
          <w:marLeft w:val="0"/>
          <w:marRight w:val="0"/>
          <w:marTop w:val="0"/>
          <w:marBottom w:val="0"/>
          <w:divBdr>
            <w:top w:val="none" w:sz="0" w:space="0" w:color="auto"/>
            <w:left w:val="none" w:sz="0" w:space="0" w:color="auto"/>
            <w:bottom w:val="none" w:sz="0" w:space="0" w:color="auto"/>
            <w:right w:val="none" w:sz="0" w:space="0" w:color="auto"/>
          </w:divBdr>
        </w:div>
        <w:div w:id="1569418221">
          <w:marLeft w:val="0"/>
          <w:marRight w:val="0"/>
          <w:marTop w:val="0"/>
          <w:marBottom w:val="0"/>
          <w:divBdr>
            <w:top w:val="none" w:sz="0" w:space="0" w:color="auto"/>
            <w:left w:val="none" w:sz="0" w:space="0" w:color="auto"/>
            <w:bottom w:val="none" w:sz="0" w:space="0" w:color="auto"/>
            <w:right w:val="none" w:sz="0" w:space="0" w:color="auto"/>
          </w:divBdr>
        </w:div>
        <w:div w:id="376978199">
          <w:marLeft w:val="0"/>
          <w:marRight w:val="0"/>
          <w:marTop w:val="0"/>
          <w:marBottom w:val="0"/>
          <w:divBdr>
            <w:top w:val="none" w:sz="0" w:space="0" w:color="auto"/>
            <w:left w:val="none" w:sz="0" w:space="0" w:color="auto"/>
            <w:bottom w:val="none" w:sz="0" w:space="0" w:color="auto"/>
            <w:right w:val="none" w:sz="0" w:space="0" w:color="auto"/>
          </w:divBdr>
        </w:div>
        <w:div w:id="2062247171">
          <w:marLeft w:val="0"/>
          <w:marRight w:val="0"/>
          <w:marTop w:val="0"/>
          <w:marBottom w:val="0"/>
          <w:divBdr>
            <w:top w:val="none" w:sz="0" w:space="0" w:color="auto"/>
            <w:left w:val="none" w:sz="0" w:space="0" w:color="auto"/>
            <w:bottom w:val="none" w:sz="0" w:space="0" w:color="auto"/>
            <w:right w:val="none" w:sz="0" w:space="0" w:color="auto"/>
          </w:divBdr>
        </w:div>
        <w:div w:id="1179079078">
          <w:marLeft w:val="0"/>
          <w:marRight w:val="0"/>
          <w:marTop w:val="0"/>
          <w:marBottom w:val="0"/>
          <w:divBdr>
            <w:top w:val="none" w:sz="0" w:space="0" w:color="auto"/>
            <w:left w:val="none" w:sz="0" w:space="0" w:color="auto"/>
            <w:bottom w:val="none" w:sz="0" w:space="0" w:color="auto"/>
            <w:right w:val="none" w:sz="0" w:space="0" w:color="auto"/>
          </w:divBdr>
        </w:div>
        <w:div w:id="1791628370">
          <w:marLeft w:val="0"/>
          <w:marRight w:val="0"/>
          <w:marTop w:val="0"/>
          <w:marBottom w:val="0"/>
          <w:divBdr>
            <w:top w:val="none" w:sz="0" w:space="0" w:color="auto"/>
            <w:left w:val="none" w:sz="0" w:space="0" w:color="auto"/>
            <w:bottom w:val="none" w:sz="0" w:space="0" w:color="auto"/>
            <w:right w:val="none" w:sz="0" w:space="0" w:color="auto"/>
          </w:divBdr>
        </w:div>
        <w:div w:id="249705559">
          <w:marLeft w:val="0"/>
          <w:marRight w:val="0"/>
          <w:marTop w:val="0"/>
          <w:marBottom w:val="0"/>
          <w:divBdr>
            <w:top w:val="none" w:sz="0" w:space="0" w:color="auto"/>
            <w:left w:val="none" w:sz="0" w:space="0" w:color="auto"/>
            <w:bottom w:val="none" w:sz="0" w:space="0" w:color="auto"/>
            <w:right w:val="none" w:sz="0" w:space="0" w:color="auto"/>
          </w:divBdr>
        </w:div>
        <w:div w:id="260184755">
          <w:marLeft w:val="0"/>
          <w:marRight w:val="0"/>
          <w:marTop w:val="0"/>
          <w:marBottom w:val="0"/>
          <w:divBdr>
            <w:top w:val="none" w:sz="0" w:space="0" w:color="auto"/>
            <w:left w:val="none" w:sz="0" w:space="0" w:color="auto"/>
            <w:bottom w:val="none" w:sz="0" w:space="0" w:color="auto"/>
            <w:right w:val="none" w:sz="0" w:space="0" w:color="auto"/>
          </w:divBdr>
        </w:div>
        <w:div w:id="1729768950">
          <w:marLeft w:val="0"/>
          <w:marRight w:val="0"/>
          <w:marTop w:val="0"/>
          <w:marBottom w:val="0"/>
          <w:divBdr>
            <w:top w:val="none" w:sz="0" w:space="0" w:color="auto"/>
            <w:left w:val="none" w:sz="0" w:space="0" w:color="auto"/>
            <w:bottom w:val="none" w:sz="0" w:space="0" w:color="auto"/>
            <w:right w:val="none" w:sz="0" w:space="0" w:color="auto"/>
          </w:divBdr>
        </w:div>
        <w:div w:id="1226261595">
          <w:marLeft w:val="0"/>
          <w:marRight w:val="0"/>
          <w:marTop w:val="0"/>
          <w:marBottom w:val="0"/>
          <w:divBdr>
            <w:top w:val="none" w:sz="0" w:space="0" w:color="auto"/>
            <w:left w:val="none" w:sz="0" w:space="0" w:color="auto"/>
            <w:bottom w:val="none" w:sz="0" w:space="0" w:color="auto"/>
            <w:right w:val="none" w:sz="0" w:space="0" w:color="auto"/>
          </w:divBdr>
        </w:div>
        <w:div w:id="48576194">
          <w:marLeft w:val="0"/>
          <w:marRight w:val="0"/>
          <w:marTop w:val="0"/>
          <w:marBottom w:val="0"/>
          <w:divBdr>
            <w:top w:val="none" w:sz="0" w:space="0" w:color="auto"/>
            <w:left w:val="none" w:sz="0" w:space="0" w:color="auto"/>
            <w:bottom w:val="none" w:sz="0" w:space="0" w:color="auto"/>
            <w:right w:val="none" w:sz="0" w:space="0" w:color="auto"/>
          </w:divBdr>
        </w:div>
        <w:div w:id="1439524132">
          <w:marLeft w:val="0"/>
          <w:marRight w:val="0"/>
          <w:marTop w:val="0"/>
          <w:marBottom w:val="0"/>
          <w:divBdr>
            <w:top w:val="none" w:sz="0" w:space="0" w:color="auto"/>
            <w:left w:val="none" w:sz="0" w:space="0" w:color="auto"/>
            <w:bottom w:val="none" w:sz="0" w:space="0" w:color="auto"/>
            <w:right w:val="none" w:sz="0" w:space="0" w:color="auto"/>
          </w:divBdr>
        </w:div>
      </w:divsChild>
    </w:div>
    <w:div w:id="963266296">
      <w:bodyDiv w:val="1"/>
      <w:marLeft w:val="0"/>
      <w:marRight w:val="0"/>
      <w:marTop w:val="0"/>
      <w:marBottom w:val="0"/>
      <w:divBdr>
        <w:top w:val="none" w:sz="0" w:space="0" w:color="auto"/>
        <w:left w:val="none" w:sz="0" w:space="0" w:color="auto"/>
        <w:bottom w:val="none" w:sz="0" w:space="0" w:color="auto"/>
        <w:right w:val="none" w:sz="0" w:space="0" w:color="auto"/>
      </w:divBdr>
      <w:divsChild>
        <w:div w:id="1081102661">
          <w:marLeft w:val="0"/>
          <w:marRight w:val="0"/>
          <w:marTop w:val="0"/>
          <w:marBottom w:val="0"/>
          <w:divBdr>
            <w:top w:val="none" w:sz="0" w:space="0" w:color="auto"/>
            <w:left w:val="none" w:sz="0" w:space="0" w:color="auto"/>
            <w:bottom w:val="none" w:sz="0" w:space="0" w:color="auto"/>
            <w:right w:val="none" w:sz="0" w:space="0" w:color="auto"/>
          </w:divBdr>
        </w:div>
        <w:div w:id="1597664537">
          <w:marLeft w:val="0"/>
          <w:marRight w:val="0"/>
          <w:marTop w:val="0"/>
          <w:marBottom w:val="0"/>
          <w:divBdr>
            <w:top w:val="none" w:sz="0" w:space="0" w:color="auto"/>
            <w:left w:val="none" w:sz="0" w:space="0" w:color="auto"/>
            <w:bottom w:val="none" w:sz="0" w:space="0" w:color="auto"/>
            <w:right w:val="none" w:sz="0" w:space="0" w:color="auto"/>
          </w:divBdr>
        </w:div>
        <w:div w:id="64885103">
          <w:marLeft w:val="0"/>
          <w:marRight w:val="0"/>
          <w:marTop w:val="0"/>
          <w:marBottom w:val="0"/>
          <w:divBdr>
            <w:top w:val="none" w:sz="0" w:space="0" w:color="auto"/>
            <w:left w:val="none" w:sz="0" w:space="0" w:color="auto"/>
            <w:bottom w:val="none" w:sz="0" w:space="0" w:color="auto"/>
            <w:right w:val="none" w:sz="0" w:space="0" w:color="auto"/>
          </w:divBdr>
        </w:div>
        <w:div w:id="1460537715">
          <w:marLeft w:val="0"/>
          <w:marRight w:val="0"/>
          <w:marTop w:val="0"/>
          <w:marBottom w:val="0"/>
          <w:divBdr>
            <w:top w:val="none" w:sz="0" w:space="0" w:color="auto"/>
            <w:left w:val="none" w:sz="0" w:space="0" w:color="auto"/>
            <w:bottom w:val="none" w:sz="0" w:space="0" w:color="auto"/>
            <w:right w:val="none" w:sz="0" w:space="0" w:color="auto"/>
          </w:divBdr>
        </w:div>
        <w:div w:id="2059015985">
          <w:marLeft w:val="0"/>
          <w:marRight w:val="0"/>
          <w:marTop w:val="0"/>
          <w:marBottom w:val="0"/>
          <w:divBdr>
            <w:top w:val="none" w:sz="0" w:space="0" w:color="auto"/>
            <w:left w:val="none" w:sz="0" w:space="0" w:color="auto"/>
            <w:bottom w:val="none" w:sz="0" w:space="0" w:color="auto"/>
            <w:right w:val="none" w:sz="0" w:space="0" w:color="auto"/>
          </w:divBdr>
        </w:div>
      </w:divsChild>
    </w:div>
    <w:div w:id="1049762280">
      <w:bodyDiv w:val="1"/>
      <w:marLeft w:val="0"/>
      <w:marRight w:val="0"/>
      <w:marTop w:val="0"/>
      <w:marBottom w:val="0"/>
      <w:divBdr>
        <w:top w:val="none" w:sz="0" w:space="0" w:color="auto"/>
        <w:left w:val="none" w:sz="0" w:space="0" w:color="auto"/>
        <w:bottom w:val="none" w:sz="0" w:space="0" w:color="auto"/>
        <w:right w:val="none" w:sz="0" w:space="0" w:color="auto"/>
      </w:divBdr>
      <w:divsChild>
        <w:div w:id="2133937849">
          <w:marLeft w:val="0"/>
          <w:marRight w:val="0"/>
          <w:marTop w:val="0"/>
          <w:marBottom w:val="0"/>
          <w:divBdr>
            <w:top w:val="none" w:sz="0" w:space="0" w:color="auto"/>
            <w:left w:val="none" w:sz="0" w:space="0" w:color="auto"/>
            <w:bottom w:val="none" w:sz="0" w:space="0" w:color="auto"/>
            <w:right w:val="none" w:sz="0" w:space="0" w:color="auto"/>
          </w:divBdr>
        </w:div>
        <w:div w:id="631205973">
          <w:marLeft w:val="0"/>
          <w:marRight w:val="0"/>
          <w:marTop w:val="0"/>
          <w:marBottom w:val="0"/>
          <w:divBdr>
            <w:top w:val="none" w:sz="0" w:space="0" w:color="auto"/>
            <w:left w:val="none" w:sz="0" w:space="0" w:color="auto"/>
            <w:bottom w:val="none" w:sz="0" w:space="0" w:color="auto"/>
            <w:right w:val="none" w:sz="0" w:space="0" w:color="auto"/>
          </w:divBdr>
        </w:div>
        <w:div w:id="214196538">
          <w:marLeft w:val="0"/>
          <w:marRight w:val="0"/>
          <w:marTop w:val="0"/>
          <w:marBottom w:val="0"/>
          <w:divBdr>
            <w:top w:val="none" w:sz="0" w:space="0" w:color="auto"/>
            <w:left w:val="none" w:sz="0" w:space="0" w:color="auto"/>
            <w:bottom w:val="none" w:sz="0" w:space="0" w:color="auto"/>
            <w:right w:val="none" w:sz="0" w:space="0" w:color="auto"/>
          </w:divBdr>
        </w:div>
        <w:div w:id="530923379">
          <w:marLeft w:val="0"/>
          <w:marRight w:val="0"/>
          <w:marTop w:val="0"/>
          <w:marBottom w:val="0"/>
          <w:divBdr>
            <w:top w:val="none" w:sz="0" w:space="0" w:color="auto"/>
            <w:left w:val="none" w:sz="0" w:space="0" w:color="auto"/>
            <w:bottom w:val="none" w:sz="0" w:space="0" w:color="auto"/>
            <w:right w:val="none" w:sz="0" w:space="0" w:color="auto"/>
          </w:divBdr>
        </w:div>
      </w:divsChild>
    </w:div>
    <w:div w:id="1135682632">
      <w:bodyDiv w:val="1"/>
      <w:marLeft w:val="0"/>
      <w:marRight w:val="0"/>
      <w:marTop w:val="0"/>
      <w:marBottom w:val="0"/>
      <w:divBdr>
        <w:top w:val="none" w:sz="0" w:space="0" w:color="auto"/>
        <w:left w:val="none" w:sz="0" w:space="0" w:color="auto"/>
        <w:bottom w:val="none" w:sz="0" w:space="0" w:color="auto"/>
        <w:right w:val="none" w:sz="0" w:space="0" w:color="auto"/>
      </w:divBdr>
      <w:divsChild>
        <w:div w:id="1479297998">
          <w:marLeft w:val="0"/>
          <w:marRight w:val="0"/>
          <w:marTop w:val="0"/>
          <w:marBottom w:val="0"/>
          <w:divBdr>
            <w:top w:val="none" w:sz="0" w:space="0" w:color="auto"/>
            <w:left w:val="none" w:sz="0" w:space="0" w:color="auto"/>
            <w:bottom w:val="none" w:sz="0" w:space="0" w:color="auto"/>
            <w:right w:val="none" w:sz="0" w:space="0" w:color="auto"/>
          </w:divBdr>
        </w:div>
        <w:div w:id="1089276508">
          <w:marLeft w:val="0"/>
          <w:marRight w:val="0"/>
          <w:marTop w:val="0"/>
          <w:marBottom w:val="0"/>
          <w:divBdr>
            <w:top w:val="none" w:sz="0" w:space="0" w:color="auto"/>
            <w:left w:val="none" w:sz="0" w:space="0" w:color="auto"/>
            <w:bottom w:val="none" w:sz="0" w:space="0" w:color="auto"/>
            <w:right w:val="none" w:sz="0" w:space="0" w:color="auto"/>
          </w:divBdr>
        </w:div>
        <w:div w:id="1899127800">
          <w:marLeft w:val="0"/>
          <w:marRight w:val="0"/>
          <w:marTop w:val="0"/>
          <w:marBottom w:val="0"/>
          <w:divBdr>
            <w:top w:val="none" w:sz="0" w:space="0" w:color="auto"/>
            <w:left w:val="none" w:sz="0" w:space="0" w:color="auto"/>
            <w:bottom w:val="none" w:sz="0" w:space="0" w:color="auto"/>
            <w:right w:val="none" w:sz="0" w:space="0" w:color="auto"/>
          </w:divBdr>
        </w:div>
        <w:div w:id="980696173">
          <w:marLeft w:val="0"/>
          <w:marRight w:val="0"/>
          <w:marTop w:val="0"/>
          <w:marBottom w:val="0"/>
          <w:divBdr>
            <w:top w:val="none" w:sz="0" w:space="0" w:color="auto"/>
            <w:left w:val="none" w:sz="0" w:space="0" w:color="auto"/>
            <w:bottom w:val="none" w:sz="0" w:space="0" w:color="auto"/>
            <w:right w:val="none" w:sz="0" w:space="0" w:color="auto"/>
          </w:divBdr>
        </w:div>
      </w:divsChild>
    </w:div>
    <w:div w:id="1309822662">
      <w:bodyDiv w:val="1"/>
      <w:marLeft w:val="0"/>
      <w:marRight w:val="0"/>
      <w:marTop w:val="0"/>
      <w:marBottom w:val="0"/>
      <w:divBdr>
        <w:top w:val="none" w:sz="0" w:space="0" w:color="auto"/>
        <w:left w:val="none" w:sz="0" w:space="0" w:color="auto"/>
        <w:bottom w:val="none" w:sz="0" w:space="0" w:color="auto"/>
        <w:right w:val="none" w:sz="0" w:space="0" w:color="auto"/>
      </w:divBdr>
    </w:div>
    <w:div w:id="1355812960">
      <w:bodyDiv w:val="1"/>
      <w:marLeft w:val="0"/>
      <w:marRight w:val="0"/>
      <w:marTop w:val="0"/>
      <w:marBottom w:val="0"/>
      <w:divBdr>
        <w:top w:val="none" w:sz="0" w:space="0" w:color="auto"/>
        <w:left w:val="none" w:sz="0" w:space="0" w:color="auto"/>
        <w:bottom w:val="none" w:sz="0" w:space="0" w:color="auto"/>
        <w:right w:val="none" w:sz="0" w:space="0" w:color="auto"/>
      </w:divBdr>
      <w:divsChild>
        <w:div w:id="1993749163">
          <w:marLeft w:val="0"/>
          <w:marRight w:val="0"/>
          <w:marTop w:val="0"/>
          <w:marBottom w:val="0"/>
          <w:divBdr>
            <w:top w:val="none" w:sz="0" w:space="0" w:color="auto"/>
            <w:left w:val="none" w:sz="0" w:space="0" w:color="auto"/>
            <w:bottom w:val="none" w:sz="0" w:space="0" w:color="auto"/>
            <w:right w:val="none" w:sz="0" w:space="0" w:color="auto"/>
          </w:divBdr>
        </w:div>
        <w:div w:id="1946451530">
          <w:marLeft w:val="0"/>
          <w:marRight w:val="0"/>
          <w:marTop w:val="0"/>
          <w:marBottom w:val="0"/>
          <w:divBdr>
            <w:top w:val="none" w:sz="0" w:space="0" w:color="auto"/>
            <w:left w:val="none" w:sz="0" w:space="0" w:color="auto"/>
            <w:bottom w:val="none" w:sz="0" w:space="0" w:color="auto"/>
            <w:right w:val="none" w:sz="0" w:space="0" w:color="auto"/>
          </w:divBdr>
        </w:div>
        <w:div w:id="270482020">
          <w:marLeft w:val="0"/>
          <w:marRight w:val="0"/>
          <w:marTop w:val="0"/>
          <w:marBottom w:val="0"/>
          <w:divBdr>
            <w:top w:val="none" w:sz="0" w:space="0" w:color="auto"/>
            <w:left w:val="none" w:sz="0" w:space="0" w:color="auto"/>
            <w:bottom w:val="none" w:sz="0" w:space="0" w:color="auto"/>
            <w:right w:val="none" w:sz="0" w:space="0" w:color="auto"/>
          </w:divBdr>
        </w:div>
        <w:div w:id="441341222">
          <w:marLeft w:val="0"/>
          <w:marRight w:val="0"/>
          <w:marTop w:val="0"/>
          <w:marBottom w:val="0"/>
          <w:divBdr>
            <w:top w:val="none" w:sz="0" w:space="0" w:color="auto"/>
            <w:left w:val="none" w:sz="0" w:space="0" w:color="auto"/>
            <w:bottom w:val="none" w:sz="0" w:space="0" w:color="auto"/>
            <w:right w:val="none" w:sz="0" w:space="0" w:color="auto"/>
          </w:divBdr>
        </w:div>
        <w:div w:id="1113401776">
          <w:marLeft w:val="0"/>
          <w:marRight w:val="0"/>
          <w:marTop w:val="0"/>
          <w:marBottom w:val="0"/>
          <w:divBdr>
            <w:top w:val="none" w:sz="0" w:space="0" w:color="auto"/>
            <w:left w:val="none" w:sz="0" w:space="0" w:color="auto"/>
            <w:bottom w:val="none" w:sz="0" w:space="0" w:color="auto"/>
            <w:right w:val="none" w:sz="0" w:space="0" w:color="auto"/>
          </w:divBdr>
        </w:div>
      </w:divsChild>
    </w:div>
    <w:div w:id="1696150324">
      <w:bodyDiv w:val="1"/>
      <w:marLeft w:val="0"/>
      <w:marRight w:val="0"/>
      <w:marTop w:val="0"/>
      <w:marBottom w:val="0"/>
      <w:divBdr>
        <w:top w:val="none" w:sz="0" w:space="0" w:color="auto"/>
        <w:left w:val="none" w:sz="0" w:space="0" w:color="auto"/>
        <w:bottom w:val="none" w:sz="0" w:space="0" w:color="auto"/>
        <w:right w:val="none" w:sz="0" w:space="0" w:color="auto"/>
      </w:divBdr>
      <w:divsChild>
        <w:div w:id="1409229015">
          <w:marLeft w:val="0"/>
          <w:marRight w:val="0"/>
          <w:marTop w:val="0"/>
          <w:marBottom w:val="0"/>
          <w:divBdr>
            <w:top w:val="none" w:sz="0" w:space="0" w:color="auto"/>
            <w:left w:val="none" w:sz="0" w:space="0" w:color="auto"/>
            <w:bottom w:val="none" w:sz="0" w:space="0" w:color="auto"/>
            <w:right w:val="none" w:sz="0" w:space="0" w:color="auto"/>
          </w:divBdr>
        </w:div>
        <w:div w:id="1923758209">
          <w:marLeft w:val="0"/>
          <w:marRight w:val="0"/>
          <w:marTop w:val="0"/>
          <w:marBottom w:val="0"/>
          <w:divBdr>
            <w:top w:val="none" w:sz="0" w:space="0" w:color="auto"/>
            <w:left w:val="none" w:sz="0" w:space="0" w:color="auto"/>
            <w:bottom w:val="none" w:sz="0" w:space="0" w:color="auto"/>
            <w:right w:val="none" w:sz="0" w:space="0" w:color="auto"/>
          </w:divBdr>
        </w:div>
        <w:div w:id="1201700573">
          <w:marLeft w:val="0"/>
          <w:marRight w:val="0"/>
          <w:marTop w:val="0"/>
          <w:marBottom w:val="0"/>
          <w:divBdr>
            <w:top w:val="none" w:sz="0" w:space="0" w:color="auto"/>
            <w:left w:val="none" w:sz="0" w:space="0" w:color="auto"/>
            <w:bottom w:val="none" w:sz="0" w:space="0" w:color="auto"/>
            <w:right w:val="none" w:sz="0" w:space="0" w:color="auto"/>
          </w:divBdr>
        </w:div>
        <w:div w:id="121313498">
          <w:marLeft w:val="0"/>
          <w:marRight w:val="0"/>
          <w:marTop w:val="0"/>
          <w:marBottom w:val="0"/>
          <w:divBdr>
            <w:top w:val="none" w:sz="0" w:space="0" w:color="auto"/>
            <w:left w:val="none" w:sz="0" w:space="0" w:color="auto"/>
            <w:bottom w:val="none" w:sz="0" w:space="0" w:color="auto"/>
            <w:right w:val="none" w:sz="0" w:space="0" w:color="auto"/>
          </w:divBdr>
        </w:div>
        <w:div w:id="64110339">
          <w:marLeft w:val="0"/>
          <w:marRight w:val="0"/>
          <w:marTop w:val="0"/>
          <w:marBottom w:val="0"/>
          <w:divBdr>
            <w:top w:val="none" w:sz="0" w:space="0" w:color="auto"/>
            <w:left w:val="none" w:sz="0" w:space="0" w:color="auto"/>
            <w:bottom w:val="none" w:sz="0" w:space="0" w:color="auto"/>
            <w:right w:val="none" w:sz="0" w:space="0" w:color="auto"/>
          </w:divBdr>
        </w:div>
        <w:div w:id="1777480381">
          <w:marLeft w:val="0"/>
          <w:marRight w:val="0"/>
          <w:marTop w:val="0"/>
          <w:marBottom w:val="0"/>
          <w:divBdr>
            <w:top w:val="none" w:sz="0" w:space="0" w:color="auto"/>
            <w:left w:val="none" w:sz="0" w:space="0" w:color="auto"/>
            <w:bottom w:val="none" w:sz="0" w:space="0" w:color="auto"/>
            <w:right w:val="none" w:sz="0" w:space="0" w:color="auto"/>
          </w:divBdr>
        </w:div>
        <w:div w:id="183439993">
          <w:marLeft w:val="0"/>
          <w:marRight w:val="0"/>
          <w:marTop w:val="0"/>
          <w:marBottom w:val="0"/>
          <w:divBdr>
            <w:top w:val="none" w:sz="0" w:space="0" w:color="auto"/>
            <w:left w:val="none" w:sz="0" w:space="0" w:color="auto"/>
            <w:bottom w:val="none" w:sz="0" w:space="0" w:color="auto"/>
            <w:right w:val="none" w:sz="0" w:space="0" w:color="auto"/>
          </w:divBdr>
        </w:div>
        <w:div w:id="1037898586">
          <w:marLeft w:val="0"/>
          <w:marRight w:val="0"/>
          <w:marTop w:val="0"/>
          <w:marBottom w:val="0"/>
          <w:divBdr>
            <w:top w:val="none" w:sz="0" w:space="0" w:color="auto"/>
            <w:left w:val="none" w:sz="0" w:space="0" w:color="auto"/>
            <w:bottom w:val="none" w:sz="0" w:space="0" w:color="auto"/>
            <w:right w:val="none" w:sz="0" w:space="0" w:color="auto"/>
          </w:divBdr>
        </w:div>
        <w:div w:id="1700161422">
          <w:marLeft w:val="0"/>
          <w:marRight w:val="0"/>
          <w:marTop w:val="0"/>
          <w:marBottom w:val="0"/>
          <w:divBdr>
            <w:top w:val="none" w:sz="0" w:space="0" w:color="auto"/>
            <w:left w:val="none" w:sz="0" w:space="0" w:color="auto"/>
            <w:bottom w:val="none" w:sz="0" w:space="0" w:color="auto"/>
            <w:right w:val="none" w:sz="0" w:space="0" w:color="auto"/>
          </w:divBdr>
        </w:div>
        <w:div w:id="1821262723">
          <w:marLeft w:val="0"/>
          <w:marRight w:val="0"/>
          <w:marTop w:val="0"/>
          <w:marBottom w:val="0"/>
          <w:divBdr>
            <w:top w:val="none" w:sz="0" w:space="0" w:color="auto"/>
            <w:left w:val="none" w:sz="0" w:space="0" w:color="auto"/>
            <w:bottom w:val="none" w:sz="0" w:space="0" w:color="auto"/>
            <w:right w:val="none" w:sz="0" w:space="0" w:color="auto"/>
          </w:divBdr>
        </w:div>
        <w:div w:id="56562427">
          <w:marLeft w:val="0"/>
          <w:marRight w:val="0"/>
          <w:marTop w:val="0"/>
          <w:marBottom w:val="0"/>
          <w:divBdr>
            <w:top w:val="none" w:sz="0" w:space="0" w:color="auto"/>
            <w:left w:val="none" w:sz="0" w:space="0" w:color="auto"/>
            <w:bottom w:val="none" w:sz="0" w:space="0" w:color="auto"/>
            <w:right w:val="none" w:sz="0" w:space="0" w:color="auto"/>
          </w:divBdr>
        </w:div>
        <w:div w:id="625310111">
          <w:marLeft w:val="0"/>
          <w:marRight w:val="0"/>
          <w:marTop w:val="0"/>
          <w:marBottom w:val="0"/>
          <w:divBdr>
            <w:top w:val="none" w:sz="0" w:space="0" w:color="auto"/>
            <w:left w:val="none" w:sz="0" w:space="0" w:color="auto"/>
            <w:bottom w:val="none" w:sz="0" w:space="0" w:color="auto"/>
            <w:right w:val="none" w:sz="0" w:space="0" w:color="auto"/>
          </w:divBdr>
        </w:div>
        <w:div w:id="1742554319">
          <w:marLeft w:val="0"/>
          <w:marRight w:val="0"/>
          <w:marTop w:val="0"/>
          <w:marBottom w:val="0"/>
          <w:divBdr>
            <w:top w:val="none" w:sz="0" w:space="0" w:color="auto"/>
            <w:left w:val="none" w:sz="0" w:space="0" w:color="auto"/>
            <w:bottom w:val="none" w:sz="0" w:space="0" w:color="auto"/>
            <w:right w:val="none" w:sz="0" w:space="0" w:color="auto"/>
          </w:divBdr>
        </w:div>
        <w:div w:id="1603299392">
          <w:marLeft w:val="0"/>
          <w:marRight w:val="0"/>
          <w:marTop w:val="0"/>
          <w:marBottom w:val="0"/>
          <w:divBdr>
            <w:top w:val="none" w:sz="0" w:space="0" w:color="auto"/>
            <w:left w:val="none" w:sz="0" w:space="0" w:color="auto"/>
            <w:bottom w:val="none" w:sz="0" w:space="0" w:color="auto"/>
            <w:right w:val="none" w:sz="0" w:space="0" w:color="auto"/>
          </w:divBdr>
        </w:div>
        <w:div w:id="1943100473">
          <w:marLeft w:val="0"/>
          <w:marRight w:val="0"/>
          <w:marTop w:val="0"/>
          <w:marBottom w:val="0"/>
          <w:divBdr>
            <w:top w:val="none" w:sz="0" w:space="0" w:color="auto"/>
            <w:left w:val="none" w:sz="0" w:space="0" w:color="auto"/>
            <w:bottom w:val="none" w:sz="0" w:space="0" w:color="auto"/>
            <w:right w:val="none" w:sz="0" w:space="0" w:color="auto"/>
          </w:divBdr>
        </w:div>
        <w:div w:id="188110638">
          <w:marLeft w:val="0"/>
          <w:marRight w:val="0"/>
          <w:marTop w:val="0"/>
          <w:marBottom w:val="0"/>
          <w:divBdr>
            <w:top w:val="none" w:sz="0" w:space="0" w:color="auto"/>
            <w:left w:val="none" w:sz="0" w:space="0" w:color="auto"/>
            <w:bottom w:val="none" w:sz="0" w:space="0" w:color="auto"/>
            <w:right w:val="none" w:sz="0" w:space="0" w:color="auto"/>
          </w:divBdr>
        </w:div>
        <w:div w:id="573394214">
          <w:marLeft w:val="0"/>
          <w:marRight w:val="0"/>
          <w:marTop w:val="0"/>
          <w:marBottom w:val="0"/>
          <w:divBdr>
            <w:top w:val="none" w:sz="0" w:space="0" w:color="auto"/>
            <w:left w:val="none" w:sz="0" w:space="0" w:color="auto"/>
            <w:bottom w:val="none" w:sz="0" w:space="0" w:color="auto"/>
            <w:right w:val="none" w:sz="0" w:space="0" w:color="auto"/>
          </w:divBdr>
        </w:div>
        <w:div w:id="1020860238">
          <w:marLeft w:val="0"/>
          <w:marRight w:val="0"/>
          <w:marTop w:val="0"/>
          <w:marBottom w:val="0"/>
          <w:divBdr>
            <w:top w:val="none" w:sz="0" w:space="0" w:color="auto"/>
            <w:left w:val="none" w:sz="0" w:space="0" w:color="auto"/>
            <w:bottom w:val="none" w:sz="0" w:space="0" w:color="auto"/>
            <w:right w:val="none" w:sz="0" w:space="0" w:color="auto"/>
          </w:divBdr>
        </w:div>
        <w:div w:id="518198604">
          <w:marLeft w:val="0"/>
          <w:marRight w:val="0"/>
          <w:marTop w:val="0"/>
          <w:marBottom w:val="0"/>
          <w:divBdr>
            <w:top w:val="none" w:sz="0" w:space="0" w:color="auto"/>
            <w:left w:val="none" w:sz="0" w:space="0" w:color="auto"/>
            <w:bottom w:val="none" w:sz="0" w:space="0" w:color="auto"/>
            <w:right w:val="none" w:sz="0" w:space="0" w:color="auto"/>
          </w:divBdr>
        </w:div>
        <w:div w:id="250509084">
          <w:marLeft w:val="0"/>
          <w:marRight w:val="0"/>
          <w:marTop w:val="0"/>
          <w:marBottom w:val="0"/>
          <w:divBdr>
            <w:top w:val="none" w:sz="0" w:space="0" w:color="auto"/>
            <w:left w:val="none" w:sz="0" w:space="0" w:color="auto"/>
            <w:bottom w:val="none" w:sz="0" w:space="0" w:color="auto"/>
            <w:right w:val="none" w:sz="0" w:space="0" w:color="auto"/>
          </w:divBdr>
        </w:div>
        <w:div w:id="336856704">
          <w:marLeft w:val="0"/>
          <w:marRight w:val="0"/>
          <w:marTop w:val="0"/>
          <w:marBottom w:val="0"/>
          <w:divBdr>
            <w:top w:val="none" w:sz="0" w:space="0" w:color="auto"/>
            <w:left w:val="none" w:sz="0" w:space="0" w:color="auto"/>
            <w:bottom w:val="none" w:sz="0" w:space="0" w:color="auto"/>
            <w:right w:val="none" w:sz="0" w:space="0" w:color="auto"/>
          </w:divBdr>
        </w:div>
        <w:div w:id="1786540258">
          <w:marLeft w:val="0"/>
          <w:marRight w:val="0"/>
          <w:marTop w:val="0"/>
          <w:marBottom w:val="0"/>
          <w:divBdr>
            <w:top w:val="none" w:sz="0" w:space="0" w:color="auto"/>
            <w:left w:val="none" w:sz="0" w:space="0" w:color="auto"/>
            <w:bottom w:val="none" w:sz="0" w:space="0" w:color="auto"/>
            <w:right w:val="none" w:sz="0" w:space="0" w:color="auto"/>
          </w:divBdr>
        </w:div>
        <w:div w:id="1087730066">
          <w:marLeft w:val="0"/>
          <w:marRight w:val="0"/>
          <w:marTop w:val="0"/>
          <w:marBottom w:val="0"/>
          <w:divBdr>
            <w:top w:val="none" w:sz="0" w:space="0" w:color="auto"/>
            <w:left w:val="none" w:sz="0" w:space="0" w:color="auto"/>
            <w:bottom w:val="none" w:sz="0" w:space="0" w:color="auto"/>
            <w:right w:val="none" w:sz="0" w:space="0" w:color="auto"/>
          </w:divBdr>
        </w:div>
        <w:div w:id="675883347">
          <w:marLeft w:val="0"/>
          <w:marRight w:val="0"/>
          <w:marTop w:val="0"/>
          <w:marBottom w:val="0"/>
          <w:divBdr>
            <w:top w:val="none" w:sz="0" w:space="0" w:color="auto"/>
            <w:left w:val="none" w:sz="0" w:space="0" w:color="auto"/>
            <w:bottom w:val="none" w:sz="0" w:space="0" w:color="auto"/>
            <w:right w:val="none" w:sz="0" w:space="0" w:color="auto"/>
          </w:divBdr>
        </w:div>
      </w:divsChild>
    </w:div>
    <w:div w:id="2057119823">
      <w:bodyDiv w:val="1"/>
      <w:marLeft w:val="0"/>
      <w:marRight w:val="0"/>
      <w:marTop w:val="0"/>
      <w:marBottom w:val="0"/>
      <w:divBdr>
        <w:top w:val="none" w:sz="0" w:space="0" w:color="auto"/>
        <w:left w:val="none" w:sz="0" w:space="0" w:color="auto"/>
        <w:bottom w:val="none" w:sz="0" w:space="0" w:color="auto"/>
        <w:right w:val="none" w:sz="0" w:space="0" w:color="auto"/>
      </w:divBdr>
      <w:divsChild>
        <w:div w:id="1561864405">
          <w:marLeft w:val="0"/>
          <w:marRight w:val="0"/>
          <w:marTop w:val="0"/>
          <w:marBottom w:val="0"/>
          <w:divBdr>
            <w:top w:val="none" w:sz="0" w:space="0" w:color="auto"/>
            <w:left w:val="none" w:sz="0" w:space="0" w:color="auto"/>
            <w:bottom w:val="none" w:sz="0" w:space="0" w:color="auto"/>
            <w:right w:val="none" w:sz="0" w:space="0" w:color="auto"/>
          </w:divBdr>
        </w:div>
        <w:div w:id="308167475">
          <w:marLeft w:val="0"/>
          <w:marRight w:val="0"/>
          <w:marTop w:val="0"/>
          <w:marBottom w:val="0"/>
          <w:divBdr>
            <w:top w:val="none" w:sz="0" w:space="0" w:color="auto"/>
            <w:left w:val="none" w:sz="0" w:space="0" w:color="auto"/>
            <w:bottom w:val="none" w:sz="0" w:space="0" w:color="auto"/>
            <w:right w:val="none" w:sz="0" w:space="0" w:color="auto"/>
          </w:divBdr>
        </w:div>
        <w:div w:id="4268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F138-1E9D-4F48-8A05-4153FFC5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5996</Words>
  <Characters>34182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40098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Пользователь</cp:lastModifiedBy>
  <cp:revision>40</cp:revision>
  <cp:lastPrinted>2015-08-18T12:09:00Z</cp:lastPrinted>
  <dcterms:created xsi:type="dcterms:W3CDTF">2017-02-02T19:25:00Z</dcterms:created>
  <dcterms:modified xsi:type="dcterms:W3CDTF">2017-12-15T09:26:00Z</dcterms:modified>
</cp:coreProperties>
</file>